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72FA9" w14:textId="77777777" w:rsidR="00E44914" w:rsidRDefault="00E44914" w:rsidP="00E44914">
      <w:pPr>
        <w:pStyle w:val="Title"/>
      </w:pPr>
      <w:bookmarkStart w:id="0" w:name="_Hlk48045759"/>
      <w:r>
        <w:t xml:space="preserve">Engineering Specification </w:t>
      </w:r>
    </w:p>
    <w:p w14:paraId="015C3A65" w14:textId="77777777" w:rsidR="00E44914" w:rsidRDefault="00E44914" w:rsidP="00E44914">
      <w:pPr>
        <w:pStyle w:val="Title"/>
      </w:pPr>
      <w:r>
        <w:t xml:space="preserve">Model RFS 42 Concealed Residential Sidewall Sprinklers </w:t>
      </w:r>
    </w:p>
    <w:p w14:paraId="4A38D98E" w14:textId="77777777" w:rsidR="00E44914" w:rsidRDefault="00E44914" w:rsidP="00E44914">
      <w:pPr>
        <w:jc w:val="center"/>
        <w:rPr>
          <w:rFonts w:ascii="Arial" w:hAnsi="Arial" w:cs="Arial"/>
          <w:sz w:val="28"/>
        </w:rPr>
      </w:pPr>
    </w:p>
    <w:p w14:paraId="01FF0484" w14:textId="77777777" w:rsidR="00E44914" w:rsidRDefault="00E44914" w:rsidP="00E44914">
      <w:pPr>
        <w:rPr>
          <w:rFonts w:ascii="Arial" w:hAnsi="Arial" w:cs="Arial"/>
          <w:b/>
          <w:bCs/>
        </w:rPr>
      </w:pPr>
      <w:r>
        <w:rPr>
          <w:rFonts w:ascii="Arial" w:hAnsi="Arial" w:cs="Arial"/>
          <w:b/>
          <w:bCs/>
        </w:rPr>
        <w:t xml:space="preserve">Recommended CSI </w:t>
      </w:r>
      <w:proofErr w:type="spellStart"/>
      <w:r>
        <w:rPr>
          <w:rFonts w:ascii="Arial" w:hAnsi="Arial" w:cs="Arial"/>
          <w:b/>
          <w:bCs/>
        </w:rPr>
        <w:t>MasterFormat</w:t>
      </w:r>
      <w:proofErr w:type="spellEnd"/>
      <w:r>
        <w:rPr>
          <w:rFonts w:ascii="Arial" w:hAnsi="Arial" w:cs="Arial"/>
          <w:b/>
          <w:bCs/>
        </w:rPr>
        <w:t xml:space="preserve"> Specification Location: 21 13 13, Wet-pipe Sprinkler Systems (formerly 13930)</w:t>
      </w:r>
    </w:p>
    <w:p w14:paraId="2F5CF86C" w14:textId="77777777" w:rsidR="00E44914" w:rsidRDefault="00E44914" w:rsidP="00E44914">
      <w:pPr>
        <w:rPr>
          <w:rFonts w:ascii="Arial" w:hAnsi="Arial" w:cs="Arial"/>
        </w:rPr>
      </w:pPr>
    </w:p>
    <w:p w14:paraId="1CB3111E" w14:textId="77777777" w:rsidR="00E44914" w:rsidRDefault="00E44914" w:rsidP="00E44914">
      <w:pPr>
        <w:rPr>
          <w:rFonts w:ascii="Arial" w:hAnsi="Arial" w:cs="Arial"/>
        </w:rPr>
      </w:pPr>
      <w:r>
        <w:rPr>
          <w:rFonts w:ascii="Arial" w:hAnsi="Arial" w:cs="Arial"/>
        </w:rPr>
        <w:t xml:space="preserve">Sprinklers shall be flat cover plate concealed residential horizontal sidewall sprinkler </w:t>
      </w:r>
      <w:proofErr w:type="spellStart"/>
      <w:r>
        <w:rPr>
          <w:rFonts w:ascii="Arial" w:hAnsi="Arial" w:cs="Arial"/>
        </w:rPr>
        <w:t>cULus</w:t>
      </w:r>
      <w:proofErr w:type="spellEnd"/>
      <w:r>
        <w:rPr>
          <w:rFonts w:ascii="Arial" w:hAnsi="Arial" w:cs="Arial"/>
        </w:rPr>
        <w:t xml:space="preserve"> Listed for installation in accordance with NFPA 13, NFPA 13R, and NFPA 13D requirements.  Residential sprinklers shall be installed in conformance with the manufacturer’s installation guidelines and the applicable installation standard. Coverage area per sprinkler to be a maximum of 16’x20’. Sprinklers </w:t>
      </w:r>
      <w:proofErr w:type="gramStart"/>
      <w:r>
        <w:rPr>
          <w:rFonts w:ascii="Arial" w:hAnsi="Arial" w:cs="Arial"/>
        </w:rPr>
        <w:t>to be</w:t>
      </w:r>
      <w:proofErr w:type="gramEnd"/>
      <w:r>
        <w:rPr>
          <w:rFonts w:ascii="Arial" w:hAnsi="Arial" w:cs="Arial"/>
        </w:rPr>
        <w:t xml:space="preserve"> of bronze frame construction. </w:t>
      </w:r>
      <w:proofErr w:type="gramStart"/>
      <w:r>
        <w:rPr>
          <w:rFonts w:ascii="Arial" w:hAnsi="Arial" w:cs="Arial"/>
        </w:rPr>
        <w:t>Water</w:t>
      </w:r>
      <w:proofErr w:type="gramEnd"/>
      <w:r>
        <w:rPr>
          <w:rFonts w:ascii="Arial" w:hAnsi="Arial" w:cs="Arial"/>
        </w:rPr>
        <w:t xml:space="preserve"> seal assembly shall consist of a PTFE coated Belleville spring washer and machined brass cup. Thermal element shall consist of a nickel alloy fusible link. Sprinkler shall have a nominal K-factor of 4.2 </w:t>
      </w:r>
      <w:proofErr w:type="spellStart"/>
      <w:r>
        <w:rPr>
          <w:rFonts w:ascii="Arial" w:hAnsi="Arial" w:cs="Arial"/>
        </w:rPr>
        <w:t>gpm</w:t>
      </w:r>
      <w:proofErr w:type="spellEnd"/>
      <w:r>
        <w:rPr>
          <w:rFonts w:ascii="Arial" w:hAnsi="Arial" w:cs="Arial"/>
        </w:rPr>
        <w:t>/psi</w:t>
      </w:r>
      <w:r>
        <w:rPr>
          <w:rFonts w:ascii="Arial" w:hAnsi="Arial" w:cs="Arial"/>
          <w:vertAlign w:val="superscript"/>
        </w:rPr>
        <w:t>1/2</w:t>
      </w:r>
      <w:r>
        <w:rPr>
          <w:rFonts w:ascii="Arial" w:hAnsi="Arial" w:cs="Arial"/>
        </w:rPr>
        <w:t xml:space="preserve"> (60 l/min/bar</w:t>
      </w:r>
      <w:r>
        <w:rPr>
          <w:rFonts w:ascii="Arial" w:hAnsi="Arial" w:cs="Arial"/>
          <w:vertAlign w:val="superscript"/>
        </w:rPr>
        <w:t>1/2</w:t>
      </w:r>
      <w:r>
        <w:rPr>
          <w:rFonts w:ascii="Arial" w:hAnsi="Arial" w:cs="Arial"/>
        </w:rPr>
        <w:t>) with ½” threads. Sprinkler temperature classification shall be Ordinary 165</w:t>
      </w:r>
      <w:r>
        <w:rPr>
          <w:rFonts w:ascii="Arial" w:hAnsi="Arial" w:cs="Arial"/>
        </w:rPr>
        <w:sym w:font="Symbol" w:char="F0B0"/>
      </w:r>
      <w:r>
        <w:rPr>
          <w:rFonts w:ascii="Arial" w:hAnsi="Arial" w:cs="Arial"/>
        </w:rPr>
        <w:t>F (74</w:t>
      </w:r>
      <w:r>
        <w:rPr>
          <w:rFonts w:ascii="Arial" w:hAnsi="Arial" w:cs="Arial"/>
        </w:rPr>
        <w:sym w:font="Symbol" w:char="F0B0"/>
      </w:r>
      <w:r>
        <w:rPr>
          <w:rFonts w:ascii="Arial" w:hAnsi="Arial" w:cs="Arial"/>
        </w:rPr>
        <w:t>C) with 135</w:t>
      </w:r>
      <w:r>
        <w:rPr>
          <w:rFonts w:ascii="Arial" w:hAnsi="Arial" w:cs="Arial"/>
        </w:rPr>
        <w:sym w:font="Symbol" w:char="F0B0"/>
      </w:r>
      <w:r>
        <w:rPr>
          <w:rFonts w:ascii="Arial" w:hAnsi="Arial" w:cs="Arial"/>
        </w:rPr>
        <w:t>F (57</w:t>
      </w:r>
      <w:r>
        <w:rPr>
          <w:rFonts w:ascii="Arial" w:hAnsi="Arial" w:cs="Arial"/>
        </w:rPr>
        <w:sym w:font="Symbol" w:char="F0B0"/>
      </w:r>
      <w:r>
        <w:rPr>
          <w:rFonts w:ascii="Arial" w:hAnsi="Arial" w:cs="Arial"/>
        </w:rPr>
        <w:t>C) temperature rated cover plate.</w:t>
      </w:r>
    </w:p>
    <w:p w14:paraId="1CA47A20" w14:textId="77777777" w:rsidR="00E44914" w:rsidRDefault="00E44914" w:rsidP="00E44914">
      <w:pPr>
        <w:rPr>
          <w:rFonts w:ascii="Arial" w:hAnsi="Arial" w:cs="Arial"/>
        </w:rPr>
      </w:pPr>
      <w:r>
        <w:rPr>
          <w:rFonts w:ascii="Arial" w:hAnsi="Arial" w:cs="Arial"/>
        </w:rPr>
        <w:t xml:space="preserve">Cover plate assembly shall consist of a brass cover plate and copper plated retainer flange assembly having a push-on and pull off design allowing a minimum of 1/8” (3.1 mm) cover plate adjustment. Cover plate finish shall be: </w:t>
      </w:r>
      <w:r>
        <w:rPr>
          <w:rFonts w:ascii="Arial" w:hAnsi="Arial" w:cs="Arial"/>
          <w:b/>
          <w:bCs/>
        </w:rPr>
        <w:t>[</w:t>
      </w:r>
      <w:r>
        <w:rPr>
          <w:rFonts w:ascii="Arial" w:hAnsi="Arial" w:cs="Arial"/>
        </w:rPr>
        <w:t>White</w:t>
      </w:r>
      <w:r>
        <w:rPr>
          <w:rFonts w:ascii="Arial" w:hAnsi="Arial" w:cs="Arial"/>
          <w:b/>
          <w:bCs/>
        </w:rPr>
        <w:t>] [</w:t>
      </w:r>
      <w:r>
        <w:rPr>
          <w:rFonts w:ascii="Arial" w:hAnsi="Arial" w:cs="Arial"/>
        </w:rPr>
        <w:t>Special Application – specify</w:t>
      </w:r>
      <w:r>
        <w:rPr>
          <w:rFonts w:ascii="Arial" w:hAnsi="Arial" w:cs="Arial"/>
          <w:b/>
          <w:bCs/>
        </w:rPr>
        <w:t>]</w:t>
      </w:r>
      <w:r>
        <w:rPr>
          <w:rFonts w:ascii="Arial" w:hAnsi="Arial" w:cs="Arial"/>
        </w:rPr>
        <w:t xml:space="preserve">.  </w:t>
      </w:r>
    </w:p>
    <w:p w14:paraId="6CEDE960" w14:textId="77777777" w:rsidR="00E44914" w:rsidRDefault="00E44914" w:rsidP="00E44914">
      <w:pPr>
        <w:rPr>
          <w:rFonts w:ascii="Arial" w:hAnsi="Arial" w:cs="Arial"/>
        </w:rPr>
      </w:pPr>
      <w:r>
        <w:rPr>
          <w:rFonts w:ascii="Arial" w:hAnsi="Arial" w:cs="Arial"/>
        </w:rPr>
        <w:t>Residential flat Horizontal Sidewall sprinklers shall be Reliable Model RFS42, SIN RA4835.</w:t>
      </w:r>
    </w:p>
    <w:p w14:paraId="7E1EFA36" w14:textId="77777777" w:rsidR="00E44914" w:rsidRDefault="00E44914" w:rsidP="00E44914">
      <w:pPr>
        <w:rPr>
          <w:rFonts w:ascii="Arial" w:hAnsi="Arial" w:cs="Arial"/>
        </w:rPr>
      </w:pPr>
    </w:p>
    <w:p w14:paraId="0571F104" w14:textId="77777777" w:rsidR="00E44914" w:rsidRDefault="00E44914" w:rsidP="00E44914"/>
    <w:p w14:paraId="01F4CC10" w14:textId="77777777" w:rsidR="00083C6A" w:rsidRDefault="00083C6A" w:rsidP="005A0528">
      <w:pPr>
        <w:rPr>
          <w:rFonts w:ascii="Arial" w:hAnsi="Arial" w:cs="Arial"/>
        </w:rPr>
      </w:pPr>
    </w:p>
    <w:bookmarkEnd w:id="0"/>
    <w:p w14:paraId="458B15EE" w14:textId="77777777" w:rsidR="00503254" w:rsidRPr="00503254" w:rsidRDefault="00503254" w:rsidP="00503254"/>
    <w:sectPr w:rsidR="00503254" w:rsidRPr="00503254" w:rsidSect="00503254">
      <w:headerReference w:type="default" r:id="rId11"/>
      <w:footerReference w:type="default" r:id="rId12"/>
      <w:type w:val="continuous"/>
      <w:pgSz w:w="12240" w:h="15840" w:code="1"/>
      <w:pgMar w:top="2340" w:right="1080" w:bottom="432" w:left="108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C4C95" w14:textId="77777777" w:rsidR="00661DC1" w:rsidRDefault="00661DC1">
      <w:r>
        <w:separator/>
      </w:r>
    </w:p>
  </w:endnote>
  <w:endnote w:type="continuationSeparator" w:id="0">
    <w:p w14:paraId="7FB47E2D" w14:textId="77777777" w:rsidR="00661DC1" w:rsidRDefault="0066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ulevar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246F" w14:textId="68FD6E09" w:rsidR="005A55CB" w:rsidRPr="00AA0137" w:rsidRDefault="005A55CB" w:rsidP="00BA6E8A">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00BA6E8A" w:rsidRPr="00AA0137">
      <w:rPr>
        <w:rFonts w:ascii="Arial" w:hAnsi="Arial" w:cs="Arial"/>
      </w:rPr>
      <w:t>www.reliablesprinkler.com</w:t>
    </w:r>
    <w:r w:rsidRPr="00AA0137">
      <w:rPr>
        <w:rFonts w:ascii="Arial" w:hAnsi="Arial" w:cs="Arial"/>
        <w:noProof w:val="0"/>
        <w:spacing w:val="-1"/>
      </w:rPr>
      <w:tab/>
      <w:t>Phone: (800) 55</w:t>
    </w:r>
    <w:r w:rsidR="00B60D5A" w:rsidRPr="00AA0137">
      <w:rPr>
        <w:rFonts w:ascii="Arial" w:hAnsi="Arial" w:cs="Arial"/>
        <w:noProof w:val="0"/>
        <w:spacing w:val="-1"/>
      </w:rPr>
      <w:t>7-</w:t>
    </w:r>
    <w:r w:rsidR="00D12F11">
      <w:rPr>
        <w:rFonts w:ascii="Arial" w:hAnsi="Arial" w:cs="Arial"/>
        <w:noProof w:val="0"/>
        <w:spacing w:val="-1"/>
      </w:rPr>
      <w:t>2726</w:t>
    </w:r>
  </w:p>
  <w:p w14:paraId="01C77724" w14:textId="0EE09CA7" w:rsidR="005A55CB" w:rsidRPr="00AA0137" w:rsidRDefault="005A55CB" w:rsidP="005A55CB">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sidR="00BA6E8A">
      <w:rPr>
        <w:rFonts w:ascii="Arial" w:hAnsi="Arial" w:cs="Arial"/>
        <w:spacing w:val="-1"/>
      </w:rPr>
      <w:t>Email: techserv@reliablesprinkler.com</w:t>
    </w:r>
  </w:p>
  <w:p w14:paraId="496EF032" w14:textId="3AFAE625" w:rsidR="006057FA" w:rsidRDefault="006057FA">
    <w:pP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9EE44" w14:textId="77777777" w:rsidR="00661DC1" w:rsidRDefault="00661DC1">
      <w:r>
        <w:separator/>
      </w:r>
    </w:p>
  </w:footnote>
  <w:footnote w:type="continuationSeparator" w:id="0">
    <w:p w14:paraId="61942C60" w14:textId="77777777" w:rsidR="00661DC1" w:rsidRDefault="00661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1DD9" w14:textId="1C5C1097" w:rsidR="006057FA" w:rsidRDefault="00F91502">
    <w:pPr>
      <w:pStyle w:val="Header"/>
    </w:pPr>
    <w:r>
      <w:rPr>
        <w:noProof/>
      </w:rPr>
      <w:drawing>
        <wp:anchor distT="0" distB="0" distL="114300" distR="114300" simplePos="0" relativeHeight="251659264" behindDoc="1" locked="0" layoutInCell="1" allowOverlap="1" wp14:anchorId="19199A6B" wp14:editId="12F6CBCC">
          <wp:simplePos x="0" y="0"/>
          <wp:positionH relativeFrom="column">
            <wp:posOffset>0</wp:posOffset>
          </wp:positionH>
          <wp:positionV relativeFrom="paragraph">
            <wp:posOffset>116579</wp:posOffset>
          </wp:positionV>
          <wp:extent cx="1593215" cy="41529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sidR="004B4255">
      <w:rPr>
        <w:noProof/>
        <w:sz w:val="20"/>
      </w:rPr>
      <mc:AlternateContent>
        <mc:Choice Requires="wps">
          <w:drawing>
            <wp:anchor distT="0" distB="0" distL="114300" distR="114300" simplePos="0" relativeHeight="251656192" behindDoc="0" locked="0" layoutInCell="1" allowOverlap="1" wp14:anchorId="45160CBE" wp14:editId="12F5253C">
              <wp:simplePos x="0" y="0"/>
              <wp:positionH relativeFrom="column">
                <wp:posOffset>3873500</wp:posOffset>
              </wp:positionH>
              <wp:positionV relativeFrom="paragraph">
                <wp:posOffset>116840</wp:posOffset>
              </wp:positionV>
              <wp:extent cx="2794000" cy="604520"/>
              <wp:effectExtent l="0" t="254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60CBE" id="_x0000_t202" coordsize="21600,21600" o:spt="202" path="m,l,21600r21600,l21600,xe">
              <v:stroke joinstyle="miter"/>
              <v:path gradientshapeok="t" o:connecttype="rect"/>
            </v:shapetype>
            <v:shape id="Text Box 1" o:spid="_x0000_s1026" type="#_x0000_t202" style="position:absolute;margin-left:305pt;margin-top:9.2pt;width:220pt;height:4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" stroked="f">
              <v:textbo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v:textbox>
            </v:shape>
          </w:pict>
        </mc:Fallback>
      </mc:AlternateContent>
    </w:r>
  </w:p>
  <w:p w14:paraId="70DAA670" w14:textId="78F14A15" w:rsidR="006057FA" w:rsidRDefault="004B4255" w:rsidP="00326D85">
    <w:pPr>
      <w:pStyle w:val="Header"/>
      <w:tabs>
        <w:tab w:val="clear" w:pos="4320"/>
        <w:tab w:val="clear" w:pos="8640"/>
        <w:tab w:val="left" w:pos="1876"/>
      </w:tabs>
    </w:pPr>
    <w:r>
      <w:rPr>
        <w:noProof/>
        <w:sz w:val="20"/>
      </w:rPr>
      <mc:AlternateContent>
        <mc:Choice Requires="wps">
          <w:drawing>
            <wp:anchor distT="0" distB="0" distL="114300" distR="114300" simplePos="0" relativeHeight="251658240" behindDoc="0" locked="0" layoutInCell="1" allowOverlap="1" wp14:anchorId="45160CC1" wp14:editId="0B5786BE">
              <wp:simplePos x="0" y="0"/>
              <wp:positionH relativeFrom="column">
                <wp:posOffset>0</wp:posOffset>
              </wp:positionH>
              <wp:positionV relativeFrom="paragraph">
                <wp:posOffset>472814</wp:posOffset>
              </wp:positionV>
              <wp:extent cx="64135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3E30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rsidR="00326D8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5CEF"/>
    <w:multiLevelType w:val="hybridMultilevel"/>
    <w:tmpl w:val="EFB48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F0650"/>
    <w:multiLevelType w:val="hybridMultilevel"/>
    <w:tmpl w:val="9852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B6584"/>
    <w:multiLevelType w:val="hybridMultilevel"/>
    <w:tmpl w:val="6C6E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B730B"/>
    <w:multiLevelType w:val="hybridMultilevel"/>
    <w:tmpl w:val="68E21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262D6"/>
    <w:multiLevelType w:val="hybridMultilevel"/>
    <w:tmpl w:val="D28C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5055E"/>
    <w:multiLevelType w:val="hybridMultilevel"/>
    <w:tmpl w:val="3D90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353446">
    <w:abstractNumId w:val="3"/>
  </w:num>
  <w:num w:numId="2" w16cid:durableId="1266427274">
    <w:abstractNumId w:val="1"/>
  </w:num>
  <w:num w:numId="3" w16cid:durableId="146478003">
    <w:abstractNumId w:val="5"/>
  </w:num>
  <w:num w:numId="4" w16cid:durableId="1770930948">
    <w:abstractNumId w:val="0"/>
  </w:num>
  <w:num w:numId="5" w16cid:durableId="303700960">
    <w:abstractNumId w:val="2"/>
  </w:num>
  <w:num w:numId="6" w16cid:durableId="5376636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0F8"/>
    <w:rsid w:val="000019BF"/>
    <w:rsid w:val="00011303"/>
    <w:rsid w:val="00022786"/>
    <w:rsid w:val="00037A5F"/>
    <w:rsid w:val="00043B49"/>
    <w:rsid w:val="00045E05"/>
    <w:rsid w:val="000707DE"/>
    <w:rsid w:val="0008063C"/>
    <w:rsid w:val="00083C6A"/>
    <w:rsid w:val="000A1DD1"/>
    <w:rsid w:val="000A3480"/>
    <w:rsid w:val="000A587A"/>
    <w:rsid w:val="000B341F"/>
    <w:rsid w:val="000B5296"/>
    <w:rsid w:val="000B74D2"/>
    <w:rsid w:val="000D77D2"/>
    <w:rsid w:val="000F20B0"/>
    <w:rsid w:val="001022EA"/>
    <w:rsid w:val="0012064F"/>
    <w:rsid w:val="00130ACD"/>
    <w:rsid w:val="001376BF"/>
    <w:rsid w:val="00151F53"/>
    <w:rsid w:val="001533B4"/>
    <w:rsid w:val="00192436"/>
    <w:rsid w:val="001B7D83"/>
    <w:rsid w:val="001C4CBA"/>
    <w:rsid w:val="001F2CB4"/>
    <w:rsid w:val="001F6B96"/>
    <w:rsid w:val="00203A8C"/>
    <w:rsid w:val="00222594"/>
    <w:rsid w:val="00223DC4"/>
    <w:rsid w:val="00230EDA"/>
    <w:rsid w:val="0023472B"/>
    <w:rsid w:val="00292928"/>
    <w:rsid w:val="0029650F"/>
    <w:rsid w:val="002A6880"/>
    <w:rsid w:val="002B47AD"/>
    <w:rsid w:val="002B6305"/>
    <w:rsid w:val="002C56E7"/>
    <w:rsid w:val="002F70F8"/>
    <w:rsid w:val="00300C83"/>
    <w:rsid w:val="00312E91"/>
    <w:rsid w:val="00321D64"/>
    <w:rsid w:val="00326D85"/>
    <w:rsid w:val="003417E7"/>
    <w:rsid w:val="00350050"/>
    <w:rsid w:val="00373437"/>
    <w:rsid w:val="003A54FF"/>
    <w:rsid w:val="003E4F9F"/>
    <w:rsid w:val="003F0A6F"/>
    <w:rsid w:val="003F63AD"/>
    <w:rsid w:val="004017E6"/>
    <w:rsid w:val="00406133"/>
    <w:rsid w:val="004225EF"/>
    <w:rsid w:val="00430A1D"/>
    <w:rsid w:val="00436B5B"/>
    <w:rsid w:val="00461DE3"/>
    <w:rsid w:val="004818B9"/>
    <w:rsid w:val="00494EE3"/>
    <w:rsid w:val="004A21ED"/>
    <w:rsid w:val="004B2E4B"/>
    <w:rsid w:val="004B4255"/>
    <w:rsid w:val="004E6ECA"/>
    <w:rsid w:val="004F274F"/>
    <w:rsid w:val="004F5D29"/>
    <w:rsid w:val="00503254"/>
    <w:rsid w:val="005064CB"/>
    <w:rsid w:val="005245F0"/>
    <w:rsid w:val="005269F0"/>
    <w:rsid w:val="00530170"/>
    <w:rsid w:val="00582D29"/>
    <w:rsid w:val="005966A3"/>
    <w:rsid w:val="005A0528"/>
    <w:rsid w:val="005A55CB"/>
    <w:rsid w:val="005B7E84"/>
    <w:rsid w:val="005D6261"/>
    <w:rsid w:val="005E58F8"/>
    <w:rsid w:val="0060252C"/>
    <w:rsid w:val="006057FA"/>
    <w:rsid w:val="00614760"/>
    <w:rsid w:val="00617E05"/>
    <w:rsid w:val="006450BF"/>
    <w:rsid w:val="00661C03"/>
    <w:rsid w:val="00661DC1"/>
    <w:rsid w:val="00666F27"/>
    <w:rsid w:val="00672FEC"/>
    <w:rsid w:val="00687BB2"/>
    <w:rsid w:val="00695881"/>
    <w:rsid w:val="006B27F0"/>
    <w:rsid w:val="006E09A9"/>
    <w:rsid w:val="00725802"/>
    <w:rsid w:val="0073143D"/>
    <w:rsid w:val="00756EF6"/>
    <w:rsid w:val="0076029B"/>
    <w:rsid w:val="00763DA7"/>
    <w:rsid w:val="0078767F"/>
    <w:rsid w:val="00787A83"/>
    <w:rsid w:val="007B16C9"/>
    <w:rsid w:val="007C1405"/>
    <w:rsid w:val="007C3AEB"/>
    <w:rsid w:val="007F1504"/>
    <w:rsid w:val="008109D9"/>
    <w:rsid w:val="00813128"/>
    <w:rsid w:val="00827548"/>
    <w:rsid w:val="00847C8F"/>
    <w:rsid w:val="00870967"/>
    <w:rsid w:val="0088442C"/>
    <w:rsid w:val="00887126"/>
    <w:rsid w:val="00890C79"/>
    <w:rsid w:val="008E24ED"/>
    <w:rsid w:val="008F3E74"/>
    <w:rsid w:val="00917706"/>
    <w:rsid w:val="009344CA"/>
    <w:rsid w:val="00947592"/>
    <w:rsid w:val="00956FF0"/>
    <w:rsid w:val="009612C2"/>
    <w:rsid w:val="00973692"/>
    <w:rsid w:val="009A1852"/>
    <w:rsid w:val="009D18DD"/>
    <w:rsid w:val="009E12DB"/>
    <w:rsid w:val="009E1E1F"/>
    <w:rsid w:val="009E5323"/>
    <w:rsid w:val="00A070D3"/>
    <w:rsid w:val="00A14ACF"/>
    <w:rsid w:val="00A22CBB"/>
    <w:rsid w:val="00A528AC"/>
    <w:rsid w:val="00A55E15"/>
    <w:rsid w:val="00A71E74"/>
    <w:rsid w:val="00A77324"/>
    <w:rsid w:val="00A86549"/>
    <w:rsid w:val="00A9631F"/>
    <w:rsid w:val="00AA0137"/>
    <w:rsid w:val="00AB2242"/>
    <w:rsid w:val="00AF39C1"/>
    <w:rsid w:val="00AF4813"/>
    <w:rsid w:val="00AF50CB"/>
    <w:rsid w:val="00B21BF2"/>
    <w:rsid w:val="00B34D93"/>
    <w:rsid w:val="00B51335"/>
    <w:rsid w:val="00B60D5A"/>
    <w:rsid w:val="00B807EB"/>
    <w:rsid w:val="00B84ABB"/>
    <w:rsid w:val="00BA544C"/>
    <w:rsid w:val="00BA6E8A"/>
    <w:rsid w:val="00BD079E"/>
    <w:rsid w:val="00C06636"/>
    <w:rsid w:val="00C2464B"/>
    <w:rsid w:val="00C3341A"/>
    <w:rsid w:val="00C42374"/>
    <w:rsid w:val="00C56B59"/>
    <w:rsid w:val="00C630BC"/>
    <w:rsid w:val="00C70728"/>
    <w:rsid w:val="00CA3EF1"/>
    <w:rsid w:val="00CD10C1"/>
    <w:rsid w:val="00CD3206"/>
    <w:rsid w:val="00CD608D"/>
    <w:rsid w:val="00D121F6"/>
    <w:rsid w:val="00D12F11"/>
    <w:rsid w:val="00D343C5"/>
    <w:rsid w:val="00D3562E"/>
    <w:rsid w:val="00D45E26"/>
    <w:rsid w:val="00D45EC4"/>
    <w:rsid w:val="00D564FF"/>
    <w:rsid w:val="00D9646E"/>
    <w:rsid w:val="00DA6DB7"/>
    <w:rsid w:val="00DD20C8"/>
    <w:rsid w:val="00DF7031"/>
    <w:rsid w:val="00DF723B"/>
    <w:rsid w:val="00E01745"/>
    <w:rsid w:val="00E07D19"/>
    <w:rsid w:val="00E15FF0"/>
    <w:rsid w:val="00E24187"/>
    <w:rsid w:val="00E259C8"/>
    <w:rsid w:val="00E30DDB"/>
    <w:rsid w:val="00E44914"/>
    <w:rsid w:val="00E5185F"/>
    <w:rsid w:val="00E87AF5"/>
    <w:rsid w:val="00EB5E3D"/>
    <w:rsid w:val="00EE4346"/>
    <w:rsid w:val="00EF7A4E"/>
    <w:rsid w:val="00EF7C5F"/>
    <w:rsid w:val="00F13A7B"/>
    <w:rsid w:val="00F22172"/>
    <w:rsid w:val="00F318F9"/>
    <w:rsid w:val="00F443DB"/>
    <w:rsid w:val="00F50FA8"/>
    <w:rsid w:val="00F71431"/>
    <w:rsid w:val="00F91502"/>
    <w:rsid w:val="00F964FA"/>
    <w:rsid w:val="00FC037F"/>
    <w:rsid w:val="00FC5B70"/>
    <w:rsid w:val="00FD7FB1"/>
    <w:rsid w:val="00FF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A0AAD"/>
  <w15:docId w15:val="{C83BC92E-7816-4008-826E-EE525ADD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54"/>
    <w:rPr>
      <w:sz w:val="24"/>
      <w:szCs w:val="24"/>
    </w:rPr>
  </w:style>
  <w:style w:type="paragraph" w:styleId="Heading1">
    <w:name w:val="heading 1"/>
    <w:basedOn w:val="Normal"/>
    <w:next w:val="Normal"/>
    <w:qFormat/>
    <w:rsid w:val="006958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03A8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76BF"/>
    <w:pPr>
      <w:framePr w:w="7920" w:h="1980" w:hRule="exact" w:hSpace="180" w:wrap="auto" w:hAnchor="page" w:xAlign="center" w:yAlign="bottom"/>
      <w:ind w:left="2880"/>
    </w:pPr>
    <w:rPr>
      <w:rFonts w:ascii="Boulevard" w:hAnsi="Boulevard" w:cs="Arial"/>
      <w:b/>
      <w:i/>
      <w:sz w:val="36"/>
    </w:rPr>
  </w:style>
  <w:style w:type="paragraph" w:styleId="Header">
    <w:name w:val="header"/>
    <w:basedOn w:val="Normal"/>
    <w:locked/>
    <w:rsid w:val="001376BF"/>
    <w:pPr>
      <w:tabs>
        <w:tab w:val="center" w:pos="4320"/>
        <w:tab w:val="right" w:pos="8640"/>
      </w:tabs>
    </w:pPr>
  </w:style>
  <w:style w:type="paragraph" w:styleId="Footer">
    <w:name w:val="footer"/>
    <w:basedOn w:val="Normal"/>
    <w:locked/>
    <w:rsid w:val="001376BF"/>
    <w:pPr>
      <w:tabs>
        <w:tab w:val="center" w:pos="4320"/>
        <w:tab w:val="right" w:pos="8640"/>
      </w:tabs>
    </w:pPr>
  </w:style>
  <w:style w:type="paragraph" w:customStyle="1" w:styleId="Style1">
    <w:name w:val="Style 1"/>
    <w:basedOn w:val="Normal"/>
    <w:rsid w:val="00695881"/>
    <w:pPr>
      <w:widowControl w:val="0"/>
      <w:tabs>
        <w:tab w:val="left" w:pos="5292"/>
      </w:tabs>
    </w:pPr>
    <w:rPr>
      <w:noProof/>
      <w:color w:val="000000"/>
      <w:sz w:val="20"/>
      <w:szCs w:val="20"/>
    </w:rPr>
  </w:style>
  <w:style w:type="character" w:styleId="Hyperlink">
    <w:name w:val="Hyperlink"/>
    <w:basedOn w:val="DefaultParagraphFont"/>
    <w:rsid w:val="00695881"/>
    <w:rPr>
      <w:color w:val="0000FF"/>
      <w:u w:val="single"/>
    </w:rPr>
  </w:style>
  <w:style w:type="paragraph" w:styleId="BalloonText">
    <w:name w:val="Balloon Text"/>
    <w:basedOn w:val="Normal"/>
    <w:link w:val="BalloonTextChar"/>
    <w:rsid w:val="00223DC4"/>
    <w:rPr>
      <w:rFonts w:ascii="Tahoma" w:hAnsi="Tahoma" w:cs="Tahoma"/>
      <w:sz w:val="16"/>
      <w:szCs w:val="16"/>
    </w:rPr>
  </w:style>
  <w:style w:type="character" w:customStyle="1" w:styleId="BalloonTextChar">
    <w:name w:val="Balloon Text Char"/>
    <w:basedOn w:val="DefaultParagraphFont"/>
    <w:link w:val="BalloonText"/>
    <w:rsid w:val="00223DC4"/>
    <w:rPr>
      <w:rFonts w:ascii="Tahoma" w:hAnsi="Tahoma" w:cs="Tahoma"/>
      <w:sz w:val="16"/>
      <w:szCs w:val="16"/>
    </w:rPr>
  </w:style>
  <w:style w:type="character" w:styleId="PlaceholderText">
    <w:name w:val="Placeholder Text"/>
    <w:basedOn w:val="DefaultParagraphFont"/>
    <w:uiPriority w:val="99"/>
    <w:semiHidden/>
    <w:rsid w:val="00666F27"/>
    <w:rPr>
      <w:color w:val="808080"/>
    </w:rPr>
  </w:style>
  <w:style w:type="paragraph" w:styleId="ListParagraph">
    <w:name w:val="List Paragraph"/>
    <w:basedOn w:val="Normal"/>
    <w:uiPriority w:val="34"/>
    <w:qFormat/>
    <w:rsid w:val="003A54FF"/>
    <w:pPr>
      <w:ind w:left="720"/>
      <w:contextualSpacing/>
    </w:pPr>
  </w:style>
  <w:style w:type="character" w:customStyle="1" w:styleId="Heading2Char">
    <w:name w:val="Heading 2 Char"/>
    <w:basedOn w:val="DefaultParagraphFont"/>
    <w:link w:val="Heading2"/>
    <w:semiHidden/>
    <w:rsid w:val="00203A8C"/>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rsid w:val="00203A8C"/>
    <w:pPr>
      <w:jc w:val="center"/>
    </w:pPr>
    <w:rPr>
      <w:rFonts w:ascii="Arial" w:hAnsi="Arial" w:cs="Arial"/>
      <w:b/>
      <w:bCs/>
      <w:sz w:val="32"/>
      <w:u w:val="single"/>
    </w:rPr>
  </w:style>
  <w:style w:type="character" w:customStyle="1" w:styleId="TitleChar">
    <w:name w:val="Title Char"/>
    <w:basedOn w:val="DefaultParagraphFont"/>
    <w:link w:val="Title"/>
    <w:rsid w:val="00203A8C"/>
    <w:rPr>
      <w:rFonts w:ascii="Arial" w:hAnsi="Arial" w:cs="Arial"/>
      <w:b/>
      <w:bCs/>
      <w:sz w:val="32"/>
      <w:szCs w:val="24"/>
      <w:u w:val="single"/>
    </w:rPr>
  </w:style>
  <w:style w:type="paragraph" w:styleId="BodyText">
    <w:name w:val="Body Text"/>
    <w:basedOn w:val="Normal"/>
    <w:link w:val="BodyTextChar"/>
    <w:semiHidden/>
    <w:rsid w:val="005064CB"/>
    <w:rPr>
      <w:szCs w:val="20"/>
    </w:rPr>
  </w:style>
  <w:style w:type="character" w:customStyle="1" w:styleId="BodyTextChar">
    <w:name w:val="Body Text Char"/>
    <w:basedOn w:val="DefaultParagraphFont"/>
    <w:link w:val="BodyText"/>
    <w:semiHidden/>
    <w:rsid w:val="005064C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9940">
      <w:bodyDiv w:val="1"/>
      <w:marLeft w:val="0"/>
      <w:marRight w:val="0"/>
      <w:marTop w:val="0"/>
      <w:marBottom w:val="0"/>
      <w:divBdr>
        <w:top w:val="none" w:sz="0" w:space="0" w:color="auto"/>
        <w:left w:val="none" w:sz="0" w:space="0" w:color="auto"/>
        <w:bottom w:val="none" w:sz="0" w:space="0" w:color="auto"/>
        <w:right w:val="none" w:sz="0" w:space="0" w:color="auto"/>
      </w:divBdr>
    </w:div>
    <w:div w:id="576591602">
      <w:bodyDiv w:val="1"/>
      <w:marLeft w:val="0"/>
      <w:marRight w:val="0"/>
      <w:marTop w:val="0"/>
      <w:marBottom w:val="0"/>
      <w:divBdr>
        <w:top w:val="none" w:sz="0" w:space="0" w:color="auto"/>
        <w:left w:val="none" w:sz="0" w:space="0" w:color="auto"/>
        <w:bottom w:val="none" w:sz="0" w:space="0" w:color="auto"/>
        <w:right w:val="none" w:sz="0" w:space="0" w:color="auto"/>
      </w:divBdr>
    </w:div>
    <w:div w:id="178803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ebber\Documents\Custom%20Office%20Templates\RASCO%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BD8B244A1C7408456FA4C509A3504" ma:contentTypeVersion="7" ma:contentTypeDescription="Create a new document." ma:contentTypeScope="" ma:versionID="767aa552401e76b1489c6d5a92d9580b">
  <xsd:schema xmlns:xsd="http://www.w3.org/2001/XMLSchema" xmlns:xs="http://www.w3.org/2001/XMLSchema" xmlns:p="http://schemas.microsoft.com/office/2006/metadata/properties" xmlns:ns3="6ed6cc63-8d5f-4c60-8d85-a2d67aae751a" targetNamespace="http://schemas.microsoft.com/office/2006/metadata/properties" ma:root="true" ma:fieldsID="f5f471f0e67fd0b63b213a48d68e0c74" ns3:_="">
    <xsd:import namespace="6ed6cc63-8d5f-4c60-8d85-a2d67aae75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6cc63-8d5f-4c60-8d85-a2d67aae7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528FFA-03FE-40D5-8C1E-AE45ECFE3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6cc63-8d5f-4c60-8d85-a2d67aae7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F0D5C-8D12-43FC-977C-94DD2B5F57E3}">
  <ds:schemaRefs>
    <ds:schemaRef ds:uri="http://schemas.openxmlformats.org/officeDocument/2006/bibliography"/>
  </ds:schemaRefs>
</ds:datastoreItem>
</file>

<file path=customXml/itemProps3.xml><?xml version="1.0" encoding="utf-8"?>
<ds:datastoreItem xmlns:ds="http://schemas.openxmlformats.org/officeDocument/2006/customXml" ds:itemID="{50580BE3-7F83-466F-A1EF-5BE95858481D}">
  <ds:schemaRefs>
    <ds:schemaRef ds:uri="http://schemas.microsoft.com/sharepoint/v3/contenttype/forms"/>
  </ds:schemaRefs>
</ds:datastoreItem>
</file>

<file path=customXml/itemProps4.xml><?xml version="1.0" encoding="utf-8"?>
<ds:datastoreItem xmlns:ds="http://schemas.openxmlformats.org/officeDocument/2006/customXml" ds:itemID="{AEB28DD2-1FFC-413C-A212-2B86F798B9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RASCO LETTER</Template>
  <TotalTime>2</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RASCO</Company>
  <LinksUpToDate>false</LinksUpToDate>
  <CharactersWithSpaces>1362</CharactersWithSpaces>
  <SharedDoc>false</SharedDoc>
  <HLinks>
    <vt:vector size="6" baseType="variant">
      <vt:variant>
        <vt:i4>4653069</vt:i4>
      </vt:variant>
      <vt:variant>
        <vt:i4>0</vt:i4>
      </vt:variant>
      <vt:variant>
        <vt:i4>0</vt:i4>
      </vt:variant>
      <vt:variant>
        <vt:i4>5</vt:i4>
      </vt:variant>
      <vt:variant>
        <vt:lpwstr>http://www.reliablesprinkler.com/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 Webber (TECH - LIB</dc:creator>
  <cp:lastModifiedBy>Savannah Coster</cp:lastModifiedBy>
  <cp:revision>2</cp:revision>
  <cp:lastPrinted>2014-11-07T16:27:00Z</cp:lastPrinted>
  <dcterms:created xsi:type="dcterms:W3CDTF">2023-08-28T13:38:00Z</dcterms:created>
  <dcterms:modified xsi:type="dcterms:W3CDTF">2023-08-28T13:38:00Z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0x010100BFFBD8B244A1C7408456FA4C509A3504</vt:lpwstr>
  </property>
</Properties>
</file>