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976F9A" w14:textId="77777777" w:rsidR="007D601E" w:rsidRDefault="007D601E" w:rsidP="007D601E">
      <w:pPr>
        <w:pStyle w:val="Title"/>
      </w:pPr>
      <w:r>
        <w:t>Engineering Specification</w:t>
      </w:r>
    </w:p>
    <w:p w14:paraId="71A16605" w14:textId="77777777" w:rsidR="007D601E" w:rsidRDefault="007D601E" w:rsidP="007D601E">
      <w:pPr>
        <w:pStyle w:val="Title"/>
      </w:pPr>
      <w:r>
        <w:t>Model KFR56 Quick Response Automatic Sprinklers</w:t>
      </w:r>
    </w:p>
    <w:p w14:paraId="57D3D06A" w14:textId="77777777" w:rsidR="007D601E" w:rsidRDefault="007D601E" w:rsidP="007D601E">
      <w:pPr>
        <w:pStyle w:val="Title"/>
        <w:rPr>
          <w:b w:val="0"/>
          <w:bCs w:val="0"/>
          <w:sz w:val="24"/>
        </w:rPr>
      </w:pPr>
    </w:p>
    <w:p w14:paraId="73EF636C" w14:textId="77777777" w:rsidR="007D601E" w:rsidRDefault="007D601E" w:rsidP="007D601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Recommended CSI </w:t>
      </w:r>
      <w:proofErr w:type="spellStart"/>
      <w:r>
        <w:rPr>
          <w:rFonts w:ascii="Arial" w:hAnsi="Arial" w:cs="Arial"/>
          <w:b/>
          <w:bCs/>
        </w:rPr>
        <w:t>MasterFormat</w:t>
      </w:r>
      <w:proofErr w:type="spellEnd"/>
      <w:r>
        <w:rPr>
          <w:rFonts w:ascii="Arial" w:hAnsi="Arial" w:cs="Arial"/>
          <w:b/>
          <w:bCs/>
        </w:rPr>
        <w:t xml:space="preserve"> Specification Location: 21 13 00, Fire Suppression Sprinkler Systems (formerly 13930)</w:t>
      </w:r>
    </w:p>
    <w:p w14:paraId="41C61C2C" w14:textId="77777777" w:rsidR="007D601E" w:rsidRDefault="007D601E" w:rsidP="007D601E">
      <w:pPr>
        <w:rPr>
          <w:rFonts w:ascii="Arial" w:hAnsi="Arial" w:cs="Arial"/>
        </w:rPr>
      </w:pPr>
    </w:p>
    <w:p w14:paraId="68339A3A" w14:textId="77777777" w:rsidR="007D601E" w:rsidRDefault="007D601E" w:rsidP="007D601E">
      <w:pPr>
        <w:rPr>
          <w:rFonts w:ascii="Arial" w:hAnsi="Arial" w:cs="Arial"/>
        </w:rPr>
      </w:pPr>
      <w:r>
        <w:rPr>
          <w:rFonts w:ascii="Arial" w:hAnsi="Arial" w:cs="Arial"/>
        </w:rPr>
        <w:t>Sprinklers shall be a quick response</w:t>
      </w:r>
      <w:r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 xml:space="preserve">standard spray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upright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pendent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horizontal sidewall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that is </w:t>
      </w:r>
      <w:r>
        <w:rPr>
          <w:rFonts w:ascii="Arial" w:hAnsi="Arial" w:cs="Arial"/>
          <w:b/>
          <w:bCs/>
        </w:rPr>
        <w:t>[</w:t>
      </w:r>
      <w:proofErr w:type="spellStart"/>
      <w:r>
        <w:rPr>
          <w:rFonts w:ascii="Arial" w:hAnsi="Arial" w:cs="Arial"/>
        </w:rPr>
        <w:t>cULus</w:t>
      </w:r>
      <w:proofErr w:type="spellEnd"/>
      <w:r>
        <w:rPr>
          <w:rFonts w:ascii="Arial" w:hAnsi="Arial" w:cs="Arial"/>
        </w:rPr>
        <w:t xml:space="preserve"> Listed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FM Approved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Sprinkler frame and deflector shall be of brass frame construction having a ½” NPT thread. Water seal assembly shall consist of an approved beryllium-nickel fusible solder link assembly, utilizing a strut and lever principal of operation, with Teflon-coated nickel sealing washer and bronze alloy cap containing no plastic parts. Sprinkler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165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(74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212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(100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Sprinklers shall have a nominal K-factor of 5.6 </w:t>
      </w:r>
      <w:proofErr w:type="spellStart"/>
      <w:r>
        <w:rPr>
          <w:rFonts w:ascii="Arial" w:hAnsi="Arial" w:cs="Arial"/>
        </w:rPr>
        <w:t>gpm</w:t>
      </w:r>
      <w:proofErr w:type="spellEnd"/>
      <w:r>
        <w:rPr>
          <w:rFonts w:ascii="Arial" w:hAnsi="Arial" w:cs="Arial"/>
        </w:rPr>
        <w:t>/psi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 (81 l/min/bar</w:t>
      </w:r>
      <w:r>
        <w:rPr>
          <w:rFonts w:ascii="Arial" w:hAnsi="Arial" w:cs="Arial"/>
          <w:vertAlign w:val="superscript"/>
        </w:rPr>
        <w:t>1/2</w:t>
      </w:r>
      <w:r>
        <w:rPr>
          <w:rFonts w:ascii="Arial" w:hAnsi="Arial" w:cs="Arial"/>
        </w:rPr>
        <w:t xml:space="preserve">) – standard orifice.  Sprinklers shall have a rated working pressure of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175 psi (12.1 bar) for FM Approved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250 psi (17.2 bar) for UL Listed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 Standard finish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Bronze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 Plated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White Polyester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 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 </w:t>
      </w:r>
    </w:p>
    <w:p w14:paraId="1EB07F89" w14:textId="77777777" w:rsidR="007D601E" w:rsidRDefault="007D601E" w:rsidP="007D601E">
      <w:pPr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Sprinklers</w:t>
      </w:r>
      <w:proofErr w:type="gramEnd"/>
      <w:r>
        <w:rPr>
          <w:rFonts w:ascii="Arial" w:hAnsi="Arial" w:cs="Arial"/>
        </w:rPr>
        <w:t xml:space="preserve"> shall be of the Model KFR56 Series. Refer to Reliable Bulletin 036 for associated sprinkler identification number (SIN) with respect to style.</w:t>
      </w:r>
    </w:p>
    <w:p w14:paraId="741963CA" w14:textId="77777777" w:rsidR="007D601E" w:rsidRDefault="007D601E" w:rsidP="007D601E">
      <w:pPr>
        <w:pStyle w:val="Heading2"/>
        <w:rPr>
          <w:rFonts w:ascii="Arial" w:hAnsi="Arial" w:cs="Arial"/>
          <w:b/>
          <w:bCs/>
          <w:color w:val="auto"/>
          <w:sz w:val="24"/>
          <w:szCs w:val="24"/>
        </w:rPr>
      </w:pPr>
      <w:r>
        <w:rPr>
          <w:rFonts w:ascii="Arial" w:hAnsi="Arial" w:cs="Arial"/>
          <w:b/>
          <w:bCs/>
          <w:color w:val="auto"/>
          <w:sz w:val="24"/>
          <w:szCs w:val="24"/>
        </w:rPr>
        <w:t xml:space="preserve">For recessed pendent and/or recessed horizontal sidewalls, add: </w:t>
      </w:r>
    </w:p>
    <w:p w14:paraId="0D161EFE" w14:textId="77777777" w:rsidR="007D601E" w:rsidRDefault="007D601E" w:rsidP="007D601E">
      <w:pPr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{</w:t>
      </w:r>
      <w:r>
        <w:rPr>
          <w:rFonts w:ascii="Arial" w:hAnsi="Arial" w:cs="Arial"/>
        </w:rPr>
        <w:t xml:space="preserve">Recessed escutcheon assembly shall be a factory-assembled, two-piece steel escutcheon of push-on and thread off design with ½” adjustment. Standard finish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 Polyester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 Plated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Brass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 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>} {</w:t>
      </w:r>
      <w:r>
        <w:rPr>
          <w:rFonts w:ascii="Arial" w:hAnsi="Arial" w:cs="Arial"/>
        </w:rPr>
        <w:t xml:space="preserve">Recessed escutcheon assembly shall be a two-piece “friction fit” escutcheon with ½” adjustment. Standard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White Polyester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Chrome Plated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Brass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  <w:r>
        <w:rPr>
          <w:rFonts w:ascii="Arial" w:hAnsi="Arial" w:cs="Arial"/>
          <w:b/>
          <w:bCs/>
        </w:rPr>
        <w:t>}</w:t>
      </w:r>
    </w:p>
    <w:p w14:paraId="24AFAB40" w14:textId="77777777" w:rsidR="007D601E" w:rsidRDefault="007D601E" w:rsidP="007D601E">
      <w:pPr>
        <w:rPr>
          <w:rFonts w:ascii="Arial" w:hAnsi="Arial" w:cs="Arial"/>
          <w:b/>
          <w:bCs/>
        </w:rPr>
      </w:pPr>
      <w:r>
        <w:rPr>
          <w:rFonts w:ascii="Arial" w:hAnsi="Arial" w:cs="Arial"/>
        </w:rPr>
        <w:t>Recessed escutcheons that are permitted to be used with each Model KFR56 Series recessed sprinkler shall be used.</w:t>
      </w:r>
    </w:p>
    <w:p w14:paraId="024979D7" w14:textId="77777777" w:rsidR="007D601E" w:rsidRDefault="007D601E" w:rsidP="007D601E">
      <w:pPr>
        <w:rPr>
          <w:rFonts w:ascii="Arial" w:hAnsi="Arial" w:cs="Arial"/>
        </w:rPr>
      </w:pPr>
      <w:r>
        <w:rPr>
          <w:rFonts w:ascii="Arial" w:hAnsi="Arial" w:cs="Arial"/>
          <w:b/>
          <w:bCs/>
        </w:rPr>
        <w:t>For concealed pendent sprinklers, add</w:t>
      </w:r>
      <w:r>
        <w:rPr>
          <w:rFonts w:ascii="Arial" w:hAnsi="Arial" w:cs="Arial"/>
        </w:rPr>
        <w:t xml:space="preserve">:  </w:t>
      </w:r>
    </w:p>
    <w:p w14:paraId="57D3DA70" w14:textId="77777777" w:rsidR="007D601E" w:rsidRDefault="007D601E" w:rsidP="007D601E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Concealed pendent sprinklers shall have a factory-installed, steel sprinkler cup. Method of attaching the cover plate to the sprinkler cup shall be a push-on and thread-off design allowing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1/2” (13 mm)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5/8” (8 mm)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 of adjustment. The cover plate temperature rating shall be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135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(57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165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F (74</w:t>
      </w:r>
      <w:r>
        <w:rPr>
          <w:rFonts w:ascii="Arial" w:hAnsi="Arial" w:cs="Arial"/>
        </w:rPr>
        <w:sym w:font="Symbol" w:char="F0B0"/>
      </w:r>
      <w:r>
        <w:rPr>
          <w:rFonts w:ascii="Arial" w:hAnsi="Arial" w:cs="Arial"/>
        </w:rPr>
        <w:t>C)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 xml:space="preserve">.  A factory applied protective cap shall be provided to protect against installation damage. Standard cover plate finish: </w:t>
      </w:r>
      <w:r>
        <w:rPr>
          <w:rFonts w:ascii="Arial" w:hAnsi="Arial" w:cs="Arial"/>
          <w:b/>
          <w:bCs/>
        </w:rPr>
        <w:t>[</w:t>
      </w:r>
      <w:r>
        <w:rPr>
          <w:rFonts w:ascii="Arial" w:hAnsi="Arial" w:cs="Arial"/>
        </w:rPr>
        <w:t>Chrome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White</w:t>
      </w:r>
      <w:r>
        <w:rPr>
          <w:rFonts w:ascii="Arial" w:hAnsi="Arial" w:cs="Arial"/>
          <w:b/>
          <w:bCs/>
        </w:rPr>
        <w:t>] [</w:t>
      </w:r>
      <w:r>
        <w:rPr>
          <w:rFonts w:ascii="Arial" w:hAnsi="Arial" w:cs="Arial"/>
        </w:rPr>
        <w:t>Special finish– specify</w:t>
      </w:r>
      <w:r>
        <w:rPr>
          <w:rFonts w:ascii="Arial" w:hAnsi="Arial" w:cs="Arial"/>
          <w:b/>
          <w:bCs/>
        </w:rPr>
        <w:t>]</w:t>
      </w:r>
      <w:r>
        <w:rPr>
          <w:rFonts w:ascii="Arial" w:hAnsi="Arial" w:cs="Arial"/>
        </w:rPr>
        <w:t>.</w:t>
      </w:r>
    </w:p>
    <w:p w14:paraId="756FD068" w14:textId="77777777" w:rsidR="007D601E" w:rsidRDefault="007D601E" w:rsidP="007D601E">
      <w:pPr>
        <w:rPr>
          <w:rFonts w:ascii="Arial" w:hAnsi="Arial" w:cs="Arial"/>
        </w:rPr>
      </w:pPr>
      <w:r>
        <w:rPr>
          <w:rFonts w:ascii="Arial" w:hAnsi="Arial" w:cs="Arial"/>
        </w:rPr>
        <w:t>Cover plates used with the Model KFR56 Concealed Pendent sprinklers shall be the Model CCP cover plate.</w:t>
      </w:r>
    </w:p>
    <w:p w14:paraId="5D9B0ED4" w14:textId="77777777" w:rsidR="007D601E" w:rsidRDefault="007D601E" w:rsidP="007D601E">
      <w:pPr>
        <w:rPr>
          <w:rFonts w:ascii="Arial" w:hAnsi="Arial" w:cs="Arial"/>
        </w:rPr>
      </w:pPr>
    </w:p>
    <w:p w14:paraId="458B15EE" w14:textId="77777777" w:rsidR="00503254" w:rsidRPr="007D601E" w:rsidRDefault="00503254" w:rsidP="007D601E"/>
    <w:sectPr w:rsidR="00503254" w:rsidRPr="007D601E" w:rsidSect="00503254">
      <w:headerReference w:type="even" r:id="rId11"/>
      <w:headerReference w:type="default" r:id="rId12"/>
      <w:footerReference w:type="even" r:id="rId13"/>
      <w:footerReference w:type="default" r:id="rId14"/>
      <w:type w:val="continuous"/>
      <w:pgSz w:w="12240" w:h="15840" w:code="1"/>
      <w:pgMar w:top="2340" w:right="1080" w:bottom="432" w:left="1080" w:header="720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D053D" w14:textId="77777777" w:rsidR="008D1CA4" w:rsidRDefault="008D1CA4">
      <w:r>
        <w:separator/>
      </w:r>
    </w:p>
  </w:endnote>
  <w:endnote w:type="continuationSeparator" w:id="0">
    <w:p w14:paraId="1928ECF4" w14:textId="77777777" w:rsidR="008D1CA4" w:rsidRDefault="008D1C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oulevard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D304E6" w14:textId="77777777" w:rsidR="00202BAA" w:rsidRPr="00AA0137" w:rsidRDefault="00202BAA" w:rsidP="00202BA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557-</w:t>
    </w:r>
    <w:r>
      <w:rPr>
        <w:rFonts w:ascii="Arial" w:hAnsi="Arial" w:cs="Arial"/>
        <w:noProof w:val="0"/>
        <w:spacing w:val="-1"/>
      </w:rPr>
      <w:t>2726</w:t>
    </w:r>
  </w:p>
  <w:p w14:paraId="5F6FED07" w14:textId="77777777" w:rsidR="00202BAA" w:rsidRPr="00AA0137" w:rsidRDefault="00202BAA" w:rsidP="00202BAA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>
      <w:rPr>
        <w:rFonts w:ascii="Arial" w:hAnsi="Arial" w:cs="Arial"/>
        <w:spacing w:val="-1"/>
      </w:rPr>
      <w:t>Email: techserv@reliablesprinkler.com</w:t>
    </w:r>
  </w:p>
  <w:p w14:paraId="63E520F3" w14:textId="77777777" w:rsidR="00202BAA" w:rsidRDefault="00202BAA" w:rsidP="00202BAA">
    <w:pPr>
      <w:jc w:val="center"/>
      <w:rPr>
        <w:rFonts w:ascii="Arial" w:hAnsi="Arial" w:cs="Arial"/>
        <w:sz w:val="16"/>
      </w:rPr>
    </w:pPr>
  </w:p>
  <w:p w14:paraId="23A9B219" w14:textId="77777777" w:rsidR="00202BAA" w:rsidRDefault="00202B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09246F" w14:textId="68FD6E09" w:rsidR="005A55CB" w:rsidRPr="00AA0137" w:rsidRDefault="005A55CB" w:rsidP="00BA6E8A">
    <w:pPr>
      <w:pStyle w:val="Style1"/>
      <w:tabs>
        <w:tab w:val="clear" w:pos="5292"/>
        <w:tab w:val="center" w:pos="5040"/>
        <w:tab w:val="right" w:pos="10080"/>
      </w:tabs>
      <w:rPr>
        <w:rFonts w:ascii="Arial" w:hAnsi="Arial" w:cs="Arial"/>
        <w:noProof w:val="0"/>
        <w:spacing w:val="-1"/>
      </w:rPr>
    </w:pPr>
    <w:r w:rsidRPr="00AA0137">
      <w:rPr>
        <w:rFonts w:ascii="Arial" w:hAnsi="Arial" w:cs="Arial"/>
        <w:noProof w:val="0"/>
        <w:spacing w:val="-1"/>
      </w:rPr>
      <w:t>1470 Smith Grove Road</w:t>
    </w:r>
    <w:r w:rsidRPr="00AA0137">
      <w:rPr>
        <w:rFonts w:ascii="Arial" w:hAnsi="Arial" w:cs="Arial"/>
        <w:noProof w:val="0"/>
        <w:spacing w:val="-1"/>
      </w:rPr>
      <w:tab/>
    </w:r>
    <w:r w:rsidR="00BA6E8A" w:rsidRPr="00AA0137">
      <w:rPr>
        <w:rFonts w:ascii="Arial" w:hAnsi="Arial" w:cs="Arial"/>
      </w:rPr>
      <w:t>www.reliablesprinkler.com</w:t>
    </w:r>
    <w:r w:rsidRPr="00AA0137">
      <w:rPr>
        <w:rFonts w:ascii="Arial" w:hAnsi="Arial" w:cs="Arial"/>
        <w:noProof w:val="0"/>
        <w:spacing w:val="-1"/>
      </w:rPr>
      <w:tab/>
      <w:t>Phone: (800) 55</w:t>
    </w:r>
    <w:r w:rsidR="00B60D5A" w:rsidRPr="00AA0137">
      <w:rPr>
        <w:rFonts w:ascii="Arial" w:hAnsi="Arial" w:cs="Arial"/>
        <w:noProof w:val="0"/>
        <w:spacing w:val="-1"/>
      </w:rPr>
      <w:t>7-</w:t>
    </w:r>
    <w:r w:rsidR="00D12F11">
      <w:rPr>
        <w:rFonts w:ascii="Arial" w:hAnsi="Arial" w:cs="Arial"/>
        <w:noProof w:val="0"/>
        <w:spacing w:val="-1"/>
      </w:rPr>
      <w:t>2726</w:t>
    </w:r>
  </w:p>
  <w:p w14:paraId="01C77724" w14:textId="0EE09CA7" w:rsidR="005A55CB" w:rsidRPr="00AA0137" w:rsidRDefault="005A55CB" w:rsidP="005A55CB">
    <w:pPr>
      <w:pStyle w:val="Style1"/>
      <w:tabs>
        <w:tab w:val="clear" w:pos="5292"/>
        <w:tab w:val="right" w:pos="10080"/>
      </w:tabs>
      <w:rPr>
        <w:rFonts w:ascii="Arial" w:hAnsi="Arial" w:cs="Arial"/>
      </w:rPr>
    </w:pPr>
    <w:r w:rsidRPr="00AA0137">
      <w:rPr>
        <w:rFonts w:ascii="Arial" w:hAnsi="Arial" w:cs="Arial"/>
        <w:noProof w:val="0"/>
        <w:spacing w:val="-1"/>
      </w:rPr>
      <w:t>Liberty, South Carolina 29657</w:t>
    </w:r>
    <w:r w:rsidRPr="00AA0137">
      <w:rPr>
        <w:rFonts w:ascii="Arial" w:hAnsi="Arial" w:cs="Arial"/>
        <w:spacing w:val="-1"/>
      </w:rPr>
      <w:t xml:space="preserve"> USA</w:t>
    </w:r>
    <w:r w:rsidRPr="00AA0137">
      <w:rPr>
        <w:rFonts w:ascii="Arial" w:hAnsi="Arial" w:cs="Arial"/>
        <w:spacing w:val="-1"/>
      </w:rPr>
      <w:tab/>
    </w:r>
    <w:r w:rsidR="00BA6E8A">
      <w:rPr>
        <w:rFonts w:ascii="Arial" w:hAnsi="Arial" w:cs="Arial"/>
        <w:spacing w:val="-1"/>
      </w:rPr>
      <w:t>Email: techserv@reliablesprinkler.com</w:t>
    </w:r>
  </w:p>
  <w:p w14:paraId="496EF032" w14:textId="3AFAE625" w:rsidR="006057FA" w:rsidRDefault="006057FA">
    <w:pPr>
      <w:jc w:val="center"/>
      <w:rPr>
        <w:rFonts w:ascii="Arial" w:hAnsi="Arial" w:cs="Arial"/>
        <w:sz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1F0F7" w14:textId="77777777" w:rsidR="008D1CA4" w:rsidRDefault="008D1CA4">
      <w:r>
        <w:separator/>
      </w:r>
    </w:p>
  </w:footnote>
  <w:footnote w:type="continuationSeparator" w:id="0">
    <w:p w14:paraId="285CF387" w14:textId="77777777" w:rsidR="008D1CA4" w:rsidRDefault="008D1C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74DBC" w14:textId="77777777" w:rsidR="00202BAA" w:rsidRDefault="00202BAA" w:rsidP="00202BAA">
    <w:pPr>
      <w:pStyle w:val="Header"/>
    </w:pPr>
    <w:r>
      <w:rPr>
        <w:noProof/>
      </w:rPr>
      <w:drawing>
        <wp:anchor distT="0" distB="0" distL="114300" distR="114300" simplePos="0" relativeHeight="251663360" behindDoc="1" locked="0" layoutInCell="1" allowOverlap="1" wp14:anchorId="16F55C42" wp14:editId="5DE100E7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2100144766" name="Picture 21001447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BEC8F36" wp14:editId="5D3ED6AB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194906731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094009F" w14:textId="77777777" w:rsidR="00202BAA" w:rsidRDefault="00202BAA" w:rsidP="00202BAA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The Reliable Automatic Sprinkler Co. Inc.</w:t>
                          </w: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>Manufacturer &amp; Distributor of 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BEC8F3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305pt;margin-top:9.2pt;width:220pt;height:47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" stroked="f">
              <v:textbox>
                <w:txbxContent>
                  <w:p w14:paraId="6094009F" w14:textId="77777777" w:rsidR="00202BAA" w:rsidRDefault="00202BAA" w:rsidP="00202BAA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>The Reliable Automatic Sprinkler Co. Inc.</w:t>
                    </w: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>
                      <w:rPr>
                        <w:rFonts w:ascii="Arial" w:hAnsi="Arial" w:cs="Arial"/>
                        <w:sz w:val="16"/>
                      </w:rPr>
                      <w:t>Manufacturer &amp; Distributor of Fire Protection Equipment</w:t>
                    </w:r>
                  </w:p>
                </w:txbxContent>
              </v:textbox>
            </v:shape>
          </w:pict>
        </mc:Fallback>
      </mc:AlternateContent>
    </w:r>
  </w:p>
  <w:p w14:paraId="188DE776" w14:textId="77777777" w:rsidR="00202BAA" w:rsidRDefault="00202BAA" w:rsidP="00202BAA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EBE45F9" wp14:editId="748F31DA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727754574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E925271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>
      <w:tab/>
    </w:r>
  </w:p>
  <w:p w14:paraId="70BA7207" w14:textId="77777777" w:rsidR="00202BAA" w:rsidRDefault="00202B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6D1DD9" w14:textId="1C5C1097" w:rsidR="006057FA" w:rsidRDefault="00F91502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9199A6B" wp14:editId="12F6CBCC">
          <wp:simplePos x="0" y="0"/>
          <wp:positionH relativeFrom="column">
            <wp:posOffset>0</wp:posOffset>
          </wp:positionH>
          <wp:positionV relativeFrom="paragraph">
            <wp:posOffset>116579</wp:posOffset>
          </wp:positionV>
          <wp:extent cx="1593215" cy="415290"/>
          <wp:effectExtent l="0" t="0" r="6985" b="381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Reliable_New.emf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93215" cy="4152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4B4255">
      <w:rPr>
        <w:noProof/>
        <w:sz w:val="20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5160CBE" wp14:editId="12F5253C">
              <wp:simplePos x="0" y="0"/>
              <wp:positionH relativeFrom="column">
                <wp:posOffset>3873500</wp:posOffset>
              </wp:positionH>
              <wp:positionV relativeFrom="paragraph">
                <wp:posOffset>116840</wp:posOffset>
              </wp:positionV>
              <wp:extent cx="2794000" cy="604520"/>
              <wp:effectExtent l="0" t="2540" r="0" b="2540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94000" cy="6045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551DEBC" w14:textId="114365BB" w:rsidR="006057FA" w:rsidRDefault="00022786">
                          <w:pP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 xml:space="preserve">The 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t>Reliable Automatic Sprinkler Co. Inc.</w:t>
                          </w:r>
                          <w:r w:rsidR="006057FA">
                            <w:rPr>
                              <w:rFonts w:ascii="Arial" w:hAnsi="Arial" w:cs="Arial"/>
                              <w:b/>
                              <w:bCs/>
                              <w:sz w:val="20"/>
                            </w:rPr>
                            <w:br/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Manufacturer &amp; Distributor of</w:t>
                          </w:r>
                          <w:r>
                            <w:rPr>
                              <w:rFonts w:ascii="Arial" w:hAnsi="Arial" w:cs="Arial"/>
                              <w:sz w:val="16"/>
                            </w:rPr>
                            <w:t xml:space="preserve"> </w:t>
                          </w:r>
                          <w:r w:rsidR="006057FA">
                            <w:rPr>
                              <w:rFonts w:ascii="Arial" w:hAnsi="Arial" w:cs="Arial"/>
                              <w:sz w:val="16"/>
                            </w:rPr>
                            <w:t>Fire Protection Equipment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5160CBE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05pt;margin-top:9.2pt;width:220pt;height:47.6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" stroked="f">
              <v:textbox>
                <w:txbxContent>
                  <w:p w14:paraId="4551DEBC" w14:textId="114365BB" w:rsidR="006057FA" w:rsidRDefault="00022786">
                    <w:pPr>
                      <w:rPr>
                        <w:rFonts w:ascii="Arial" w:hAnsi="Arial" w:cs="Arial"/>
                        <w:b/>
                        <w:bCs/>
                        <w:sz w:val="20"/>
                      </w:rPr>
                    </w:pPr>
                    <w:r>
                      <w:rPr>
                        <w:rFonts w:ascii="Arial" w:hAnsi="Arial" w:cs="Arial"/>
                        <w:b/>
                        <w:bCs/>
                        <w:sz w:val="20"/>
                      </w:rPr>
                      <w:t xml:space="preserve">The 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t>Reliable Automatic Sprinkler Co. Inc.</w:t>
                    </w:r>
                    <w:r w:rsidR="006057FA">
                      <w:rPr>
                        <w:rFonts w:ascii="Arial" w:hAnsi="Arial" w:cs="Arial"/>
                        <w:b/>
                        <w:bCs/>
                        <w:sz w:val="20"/>
                      </w:rPr>
                      <w:br/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Manufacturer &amp; Distributor of</w:t>
                    </w:r>
                    <w:r>
                      <w:rPr>
                        <w:rFonts w:ascii="Arial" w:hAnsi="Arial" w:cs="Arial"/>
                        <w:sz w:val="16"/>
                      </w:rPr>
                      <w:t xml:space="preserve"> </w:t>
                    </w:r>
                    <w:r w:rsidR="006057FA">
                      <w:rPr>
                        <w:rFonts w:ascii="Arial" w:hAnsi="Arial" w:cs="Arial"/>
                        <w:sz w:val="16"/>
                      </w:rPr>
                      <w:t>Fire Protection Equipment</w:t>
                    </w:r>
                  </w:p>
                </w:txbxContent>
              </v:textbox>
            </v:shape>
          </w:pict>
        </mc:Fallback>
      </mc:AlternateContent>
    </w:r>
  </w:p>
  <w:p w14:paraId="70DAA670" w14:textId="78F14A15" w:rsidR="006057FA" w:rsidRDefault="004B4255" w:rsidP="00326D85">
    <w:pPr>
      <w:pStyle w:val="Header"/>
      <w:tabs>
        <w:tab w:val="clear" w:pos="4320"/>
        <w:tab w:val="clear" w:pos="8640"/>
        <w:tab w:val="left" w:pos="1876"/>
      </w:tabs>
    </w:pPr>
    <w:r>
      <w:rPr>
        <w:noProof/>
        <w:sz w:val="20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5160CC1" wp14:editId="0B5786BE">
              <wp:simplePos x="0" y="0"/>
              <wp:positionH relativeFrom="column">
                <wp:posOffset>0</wp:posOffset>
              </wp:positionH>
              <wp:positionV relativeFrom="paragraph">
                <wp:posOffset>472814</wp:posOffset>
              </wp:positionV>
              <wp:extent cx="6413500" cy="0"/>
              <wp:effectExtent l="0" t="0" r="0" b="0"/>
              <wp:wrapNone/>
              <wp:docPr id="2" name="Lin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135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F23E30E" id="Line 2" o:spid="_x0000_s1026" style="position:absolute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7.25pt" to="505pt,37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"/>
          </w:pict>
        </mc:Fallback>
      </mc:AlternateContent>
    </w:r>
    <w:r w:rsidR="00326D85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6E5CEF"/>
    <w:multiLevelType w:val="hybridMultilevel"/>
    <w:tmpl w:val="EFB48E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84499"/>
    <w:multiLevelType w:val="hybridMultilevel"/>
    <w:tmpl w:val="33B88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F85375"/>
    <w:multiLevelType w:val="hybridMultilevel"/>
    <w:tmpl w:val="CF1A9206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22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94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8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10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5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4AF0650"/>
    <w:multiLevelType w:val="hybridMultilevel"/>
    <w:tmpl w:val="9852236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DB6584"/>
    <w:multiLevelType w:val="hybridMultilevel"/>
    <w:tmpl w:val="6C6E1F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5B730B"/>
    <w:multiLevelType w:val="hybridMultilevel"/>
    <w:tmpl w:val="68E219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17262D6"/>
    <w:multiLevelType w:val="hybridMultilevel"/>
    <w:tmpl w:val="D28CC8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15055E"/>
    <w:multiLevelType w:val="hybridMultilevel"/>
    <w:tmpl w:val="3D9022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08353446">
    <w:abstractNumId w:val="5"/>
  </w:num>
  <w:num w:numId="2" w16cid:durableId="1266427274">
    <w:abstractNumId w:val="3"/>
  </w:num>
  <w:num w:numId="3" w16cid:durableId="146478003">
    <w:abstractNumId w:val="7"/>
  </w:num>
  <w:num w:numId="4" w16cid:durableId="1770930948">
    <w:abstractNumId w:val="0"/>
  </w:num>
  <w:num w:numId="5" w16cid:durableId="303700960">
    <w:abstractNumId w:val="4"/>
  </w:num>
  <w:num w:numId="6" w16cid:durableId="537663636">
    <w:abstractNumId w:val="6"/>
  </w:num>
  <w:num w:numId="7" w16cid:durableId="365258199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1833136858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LockTheme/>
  <w:styleLockQFSet/>
  <w:defaultTabStop w:val="720"/>
  <w:evenAndOddHeaders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70F8"/>
    <w:rsid w:val="000019BF"/>
    <w:rsid w:val="00002B64"/>
    <w:rsid w:val="00011303"/>
    <w:rsid w:val="00022786"/>
    <w:rsid w:val="00037A5F"/>
    <w:rsid w:val="00043B49"/>
    <w:rsid w:val="00045E05"/>
    <w:rsid w:val="000633E8"/>
    <w:rsid w:val="000707DE"/>
    <w:rsid w:val="0008063C"/>
    <w:rsid w:val="00083C6A"/>
    <w:rsid w:val="000A1DD1"/>
    <w:rsid w:val="000A3480"/>
    <w:rsid w:val="000A587A"/>
    <w:rsid w:val="000B10B9"/>
    <w:rsid w:val="000B341F"/>
    <w:rsid w:val="000B5296"/>
    <w:rsid w:val="000B74D2"/>
    <w:rsid w:val="000D77D2"/>
    <w:rsid w:val="000F20B0"/>
    <w:rsid w:val="001022EA"/>
    <w:rsid w:val="00107802"/>
    <w:rsid w:val="0012064F"/>
    <w:rsid w:val="00130ACD"/>
    <w:rsid w:val="001376BF"/>
    <w:rsid w:val="001442CF"/>
    <w:rsid w:val="00151F53"/>
    <w:rsid w:val="001533B4"/>
    <w:rsid w:val="001709D7"/>
    <w:rsid w:val="00192436"/>
    <w:rsid w:val="00197B1D"/>
    <w:rsid w:val="001B7D83"/>
    <w:rsid w:val="001C4CBA"/>
    <w:rsid w:val="001F2CB4"/>
    <w:rsid w:val="001F6B96"/>
    <w:rsid w:val="00202BAA"/>
    <w:rsid w:val="00203A8C"/>
    <w:rsid w:val="00205B4F"/>
    <w:rsid w:val="0021655F"/>
    <w:rsid w:val="00222594"/>
    <w:rsid w:val="00223DC4"/>
    <w:rsid w:val="00230EDA"/>
    <w:rsid w:val="0023472B"/>
    <w:rsid w:val="00273339"/>
    <w:rsid w:val="00292928"/>
    <w:rsid w:val="0029650F"/>
    <w:rsid w:val="002A66DE"/>
    <w:rsid w:val="002A6880"/>
    <w:rsid w:val="002B47AD"/>
    <w:rsid w:val="002B6305"/>
    <w:rsid w:val="002C56E7"/>
    <w:rsid w:val="002F70F8"/>
    <w:rsid w:val="00300C83"/>
    <w:rsid w:val="00312E91"/>
    <w:rsid w:val="00321D64"/>
    <w:rsid w:val="00326D85"/>
    <w:rsid w:val="003417E7"/>
    <w:rsid w:val="00350050"/>
    <w:rsid w:val="00373437"/>
    <w:rsid w:val="00393121"/>
    <w:rsid w:val="003A54FF"/>
    <w:rsid w:val="003B203C"/>
    <w:rsid w:val="003C0780"/>
    <w:rsid w:val="003E4F9F"/>
    <w:rsid w:val="003F0A6F"/>
    <w:rsid w:val="003F63AD"/>
    <w:rsid w:val="004017E6"/>
    <w:rsid w:val="004038D7"/>
    <w:rsid w:val="00406133"/>
    <w:rsid w:val="0041484D"/>
    <w:rsid w:val="004225EF"/>
    <w:rsid w:val="00430A1D"/>
    <w:rsid w:val="00436B5B"/>
    <w:rsid w:val="00451BEC"/>
    <w:rsid w:val="00461DE3"/>
    <w:rsid w:val="0046428D"/>
    <w:rsid w:val="004818B9"/>
    <w:rsid w:val="004929CA"/>
    <w:rsid w:val="00494352"/>
    <w:rsid w:val="00494EE3"/>
    <w:rsid w:val="004A21ED"/>
    <w:rsid w:val="004B2E4B"/>
    <w:rsid w:val="004B4255"/>
    <w:rsid w:val="004E6ECA"/>
    <w:rsid w:val="004F274F"/>
    <w:rsid w:val="004F5D29"/>
    <w:rsid w:val="00503254"/>
    <w:rsid w:val="005064CB"/>
    <w:rsid w:val="005245F0"/>
    <w:rsid w:val="005269F0"/>
    <w:rsid w:val="00530170"/>
    <w:rsid w:val="005633D0"/>
    <w:rsid w:val="00565E98"/>
    <w:rsid w:val="00582D29"/>
    <w:rsid w:val="00586FB2"/>
    <w:rsid w:val="005966A3"/>
    <w:rsid w:val="005A0528"/>
    <w:rsid w:val="005A55CB"/>
    <w:rsid w:val="005B7E84"/>
    <w:rsid w:val="005C5EAD"/>
    <w:rsid w:val="005D1CEF"/>
    <w:rsid w:val="005D40D0"/>
    <w:rsid w:val="005D6261"/>
    <w:rsid w:val="005E11F5"/>
    <w:rsid w:val="005E1943"/>
    <w:rsid w:val="005E58F8"/>
    <w:rsid w:val="0060252C"/>
    <w:rsid w:val="006057FA"/>
    <w:rsid w:val="00612437"/>
    <w:rsid w:val="00614760"/>
    <w:rsid w:val="00617E05"/>
    <w:rsid w:val="00644FAD"/>
    <w:rsid w:val="006450BF"/>
    <w:rsid w:val="00653FBE"/>
    <w:rsid w:val="00655490"/>
    <w:rsid w:val="00661C03"/>
    <w:rsid w:val="00666F27"/>
    <w:rsid w:val="00672FEC"/>
    <w:rsid w:val="00687BB2"/>
    <w:rsid w:val="00695881"/>
    <w:rsid w:val="006B27F0"/>
    <w:rsid w:val="006B40B2"/>
    <w:rsid w:val="006E09A9"/>
    <w:rsid w:val="00725802"/>
    <w:rsid w:val="0073143D"/>
    <w:rsid w:val="00754F8F"/>
    <w:rsid w:val="00756188"/>
    <w:rsid w:val="007564EE"/>
    <w:rsid w:val="00756EF6"/>
    <w:rsid w:val="0076029B"/>
    <w:rsid w:val="00763DA7"/>
    <w:rsid w:val="0078767F"/>
    <w:rsid w:val="00787A83"/>
    <w:rsid w:val="007B16C9"/>
    <w:rsid w:val="007C1405"/>
    <w:rsid w:val="007C3AEB"/>
    <w:rsid w:val="007D2782"/>
    <w:rsid w:val="007D601E"/>
    <w:rsid w:val="007F1504"/>
    <w:rsid w:val="007F4E69"/>
    <w:rsid w:val="007F6C52"/>
    <w:rsid w:val="008109D9"/>
    <w:rsid w:val="00813128"/>
    <w:rsid w:val="008160F6"/>
    <w:rsid w:val="00827548"/>
    <w:rsid w:val="00847C8F"/>
    <w:rsid w:val="008604C8"/>
    <w:rsid w:val="00870967"/>
    <w:rsid w:val="0088442C"/>
    <w:rsid w:val="00887126"/>
    <w:rsid w:val="00890C79"/>
    <w:rsid w:val="00896A04"/>
    <w:rsid w:val="008C513F"/>
    <w:rsid w:val="008D1CA4"/>
    <w:rsid w:val="008D45B4"/>
    <w:rsid w:val="008E24ED"/>
    <w:rsid w:val="008F3E74"/>
    <w:rsid w:val="008F5CC6"/>
    <w:rsid w:val="00917706"/>
    <w:rsid w:val="009344CA"/>
    <w:rsid w:val="00947592"/>
    <w:rsid w:val="00956FF0"/>
    <w:rsid w:val="009612C2"/>
    <w:rsid w:val="00973692"/>
    <w:rsid w:val="009A1852"/>
    <w:rsid w:val="009D18DD"/>
    <w:rsid w:val="009E12DB"/>
    <w:rsid w:val="009E5323"/>
    <w:rsid w:val="00A070D3"/>
    <w:rsid w:val="00A14ACF"/>
    <w:rsid w:val="00A22CBB"/>
    <w:rsid w:val="00A3279D"/>
    <w:rsid w:val="00A528AC"/>
    <w:rsid w:val="00A55E15"/>
    <w:rsid w:val="00A65AEF"/>
    <w:rsid w:val="00A66ADC"/>
    <w:rsid w:val="00A71E74"/>
    <w:rsid w:val="00A77324"/>
    <w:rsid w:val="00A86549"/>
    <w:rsid w:val="00A9631F"/>
    <w:rsid w:val="00AA0137"/>
    <w:rsid w:val="00AB2242"/>
    <w:rsid w:val="00AB5DB8"/>
    <w:rsid w:val="00AE259A"/>
    <w:rsid w:val="00AF39C1"/>
    <w:rsid w:val="00AF4813"/>
    <w:rsid w:val="00AF50CB"/>
    <w:rsid w:val="00B21BF2"/>
    <w:rsid w:val="00B34D93"/>
    <w:rsid w:val="00B51335"/>
    <w:rsid w:val="00B60D5A"/>
    <w:rsid w:val="00B807EB"/>
    <w:rsid w:val="00B84ABB"/>
    <w:rsid w:val="00BA544C"/>
    <w:rsid w:val="00BA6E8A"/>
    <w:rsid w:val="00BD079E"/>
    <w:rsid w:val="00C06636"/>
    <w:rsid w:val="00C2464B"/>
    <w:rsid w:val="00C3341A"/>
    <w:rsid w:val="00C34C55"/>
    <w:rsid w:val="00C42374"/>
    <w:rsid w:val="00C50194"/>
    <w:rsid w:val="00C56B59"/>
    <w:rsid w:val="00C630BC"/>
    <w:rsid w:val="00C70728"/>
    <w:rsid w:val="00C7133C"/>
    <w:rsid w:val="00C944AC"/>
    <w:rsid w:val="00CA3EF1"/>
    <w:rsid w:val="00CD10C1"/>
    <w:rsid w:val="00CD3206"/>
    <w:rsid w:val="00CD608D"/>
    <w:rsid w:val="00D121F6"/>
    <w:rsid w:val="00D12F11"/>
    <w:rsid w:val="00D343C5"/>
    <w:rsid w:val="00D3562E"/>
    <w:rsid w:val="00D45E26"/>
    <w:rsid w:val="00D45EC4"/>
    <w:rsid w:val="00D564FF"/>
    <w:rsid w:val="00D9646E"/>
    <w:rsid w:val="00DA6DB7"/>
    <w:rsid w:val="00DC0057"/>
    <w:rsid w:val="00DC5AB1"/>
    <w:rsid w:val="00DD20C8"/>
    <w:rsid w:val="00DF7031"/>
    <w:rsid w:val="00DF723B"/>
    <w:rsid w:val="00E01745"/>
    <w:rsid w:val="00E07D19"/>
    <w:rsid w:val="00E116B7"/>
    <w:rsid w:val="00E15FF0"/>
    <w:rsid w:val="00E24187"/>
    <w:rsid w:val="00E259C8"/>
    <w:rsid w:val="00E30DDB"/>
    <w:rsid w:val="00E5185F"/>
    <w:rsid w:val="00E67E34"/>
    <w:rsid w:val="00E87AF5"/>
    <w:rsid w:val="00EB5E3D"/>
    <w:rsid w:val="00EE4346"/>
    <w:rsid w:val="00EF62F1"/>
    <w:rsid w:val="00EF7A4E"/>
    <w:rsid w:val="00EF7C5F"/>
    <w:rsid w:val="00F04F02"/>
    <w:rsid w:val="00F13A7B"/>
    <w:rsid w:val="00F22172"/>
    <w:rsid w:val="00F318F9"/>
    <w:rsid w:val="00F443DB"/>
    <w:rsid w:val="00F50FA8"/>
    <w:rsid w:val="00F60628"/>
    <w:rsid w:val="00F6479C"/>
    <w:rsid w:val="00F71431"/>
    <w:rsid w:val="00F75C4E"/>
    <w:rsid w:val="00F8659C"/>
    <w:rsid w:val="00F91502"/>
    <w:rsid w:val="00F964FA"/>
    <w:rsid w:val="00FC037F"/>
    <w:rsid w:val="00FC5B70"/>
    <w:rsid w:val="00FD7FB1"/>
    <w:rsid w:val="00FF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6A0AAD"/>
  <w15:docId w15:val="{C83BC92E-7816-4008-826E-EE525ADD16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semiHidden="1" w:unhideWhenUsed="1"/>
    <w:lsdException w:name="footer" w:locked="1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3254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695881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203A8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F04F0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Address">
    <w:name w:val="envelope address"/>
    <w:basedOn w:val="Normal"/>
    <w:rsid w:val="001376BF"/>
    <w:pPr>
      <w:framePr w:w="7920" w:h="1980" w:hRule="exact" w:hSpace="180" w:wrap="auto" w:hAnchor="page" w:xAlign="center" w:yAlign="bottom"/>
      <w:ind w:left="2880"/>
    </w:pPr>
    <w:rPr>
      <w:rFonts w:ascii="Boulevard" w:hAnsi="Boulevard" w:cs="Arial"/>
      <w:b/>
      <w:i/>
      <w:sz w:val="36"/>
    </w:rPr>
  </w:style>
  <w:style w:type="paragraph" w:styleId="Header">
    <w:name w:val="header"/>
    <w:basedOn w:val="Normal"/>
    <w:locked/>
    <w:rsid w:val="001376BF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ocked/>
    <w:rsid w:val="001376BF"/>
    <w:pPr>
      <w:tabs>
        <w:tab w:val="center" w:pos="4320"/>
        <w:tab w:val="right" w:pos="8640"/>
      </w:tabs>
    </w:pPr>
  </w:style>
  <w:style w:type="paragraph" w:customStyle="1" w:styleId="Style1">
    <w:name w:val="Style 1"/>
    <w:basedOn w:val="Normal"/>
    <w:rsid w:val="00695881"/>
    <w:pPr>
      <w:widowControl w:val="0"/>
      <w:tabs>
        <w:tab w:val="left" w:pos="5292"/>
      </w:tabs>
    </w:pPr>
    <w:rPr>
      <w:noProof/>
      <w:color w:val="000000"/>
      <w:sz w:val="20"/>
      <w:szCs w:val="20"/>
    </w:rPr>
  </w:style>
  <w:style w:type="character" w:styleId="Hyperlink">
    <w:name w:val="Hyperlink"/>
    <w:basedOn w:val="DefaultParagraphFont"/>
    <w:rsid w:val="00695881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223DC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23DC4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66F27"/>
    <w:rPr>
      <w:color w:val="808080"/>
    </w:rPr>
  </w:style>
  <w:style w:type="paragraph" w:styleId="ListParagraph">
    <w:name w:val="List Paragraph"/>
    <w:basedOn w:val="Normal"/>
    <w:uiPriority w:val="34"/>
    <w:qFormat/>
    <w:rsid w:val="003A54FF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semiHidden/>
    <w:rsid w:val="00203A8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itle">
    <w:name w:val="Title"/>
    <w:basedOn w:val="Normal"/>
    <w:link w:val="TitleChar"/>
    <w:qFormat/>
    <w:rsid w:val="00203A8C"/>
    <w:pPr>
      <w:jc w:val="center"/>
    </w:pPr>
    <w:rPr>
      <w:rFonts w:ascii="Arial" w:hAnsi="Arial" w:cs="Arial"/>
      <w:b/>
      <w:bCs/>
      <w:sz w:val="32"/>
      <w:u w:val="single"/>
    </w:rPr>
  </w:style>
  <w:style w:type="character" w:customStyle="1" w:styleId="TitleChar">
    <w:name w:val="Title Char"/>
    <w:basedOn w:val="DefaultParagraphFont"/>
    <w:link w:val="Title"/>
    <w:rsid w:val="00203A8C"/>
    <w:rPr>
      <w:rFonts w:ascii="Arial" w:hAnsi="Arial" w:cs="Arial"/>
      <w:b/>
      <w:bCs/>
      <w:sz w:val="32"/>
      <w:szCs w:val="24"/>
      <w:u w:val="single"/>
    </w:rPr>
  </w:style>
  <w:style w:type="paragraph" w:styleId="BodyText">
    <w:name w:val="Body Text"/>
    <w:basedOn w:val="Normal"/>
    <w:link w:val="BodyTextChar"/>
    <w:semiHidden/>
    <w:rsid w:val="005064CB"/>
    <w:rPr>
      <w:szCs w:val="20"/>
    </w:rPr>
  </w:style>
  <w:style w:type="character" w:customStyle="1" w:styleId="BodyTextChar">
    <w:name w:val="Body Text Char"/>
    <w:basedOn w:val="DefaultParagraphFont"/>
    <w:link w:val="BodyText"/>
    <w:semiHidden/>
    <w:rsid w:val="005064CB"/>
    <w:rPr>
      <w:sz w:val="24"/>
    </w:rPr>
  </w:style>
  <w:style w:type="character" w:customStyle="1" w:styleId="Heading3Char">
    <w:name w:val="Heading 3 Char"/>
    <w:basedOn w:val="DefaultParagraphFont"/>
    <w:link w:val="Heading3"/>
    <w:semiHidden/>
    <w:rsid w:val="00F04F0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1Char">
    <w:name w:val="Heading 1 Char"/>
    <w:basedOn w:val="DefaultParagraphFont"/>
    <w:link w:val="Heading1"/>
    <w:rsid w:val="00202BAA"/>
    <w:rPr>
      <w:rFonts w:ascii="Arial" w:hAnsi="Arial" w:cs="Arial"/>
      <w:b/>
      <w:bCs/>
      <w:kern w:val="32"/>
      <w:sz w:val="32"/>
      <w:szCs w:val="32"/>
    </w:rPr>
  </w:style>
  <w:style w:type="paragraph" w:styleId="Subtitle">
    <w:name w:val="Subtitle"/>
    <w:basedOn w:val="Normal"/>
    <w:link w:val="SubtitleChar"/>
    <w:qFormat/>
    <w:rsid w:val="00202BAA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SubtitleChar">
    <w:name w:val="Subtitle Char"/>
    <w:basedOn w:val="DefaultParagraphFont"/>
    <w:link w:val="Subtitle"/>
    <w:rsid w:val="00202BAA"/>
    <w:rPr>
      <w:rFonts w:ascii="Arial" w:hAnsi="Arial" w:cs="Arial"/>
      <w:sz w:val="24"/>
      <w:szCs w:val="24"/>
    </w:rPr>
  </w:style>
  <w:style w:type="paragraph" w:styleId="Date">
    <w:name w:val="Date"/>
    <w:basedOn w:val="Normal"/>
    <w:next w:val="Normal"/>
    <w:link w:val="DateChar"/>
    <w:unhideWhenUsed/>
    <w:rsid w:val="00202BAA"/>
  </w:style>
  <w:style w:type="character" w:customStyle="1" w:styleId="DateChar">
    <w:name w:val="Date Char"/>
    <w:basedOn w:val="DefaultParagraphFont"/>
    <w:link w:val="Date"/>
    <w:rsid w:val="00202BAA"/>
    <w:rPr>
      <w:sz w:val="24"/>
      <w:szCs w:val="24"/>
    </w:rPr>
  </w:style>
  <w:style w:type="character" w:customStyle="1" w:styleId="Spec2Car">
    <w:name w:val="Spec2 Car"/>
    <w:link w:val="Spec2"/>
    <w:locked/>
    <w:rsid w:val="00612437"/>
    <w:rPr>
      <w:rFonts w:ascii="Arial" w:hAnsi="Arial" w:cs="Arial"/>
      <w:sz w:val="16"/>
      <w:szCs w:val="16"/>
      <w:lang w:eastAsia="fr-FR"/>
    </w:rPr>
  </w:style>
  <w:style w:type="paragraph" w:customStyle="1" w:styleId="Spec2">
    <w:name w:val="Spec2"/>
    <w:basedOn w:val="Normal"/>
    <w:link w:val="Spec2Car"/>
    <w:rsid w:val="00612437"/>
    <w:pPr>
      <w:tabs>
        <w:tab w:val="left" w:pos="1197"/>
      </w:tabs>
      <w:spacing w:before="60"/>
      <w:ind w:left="1197" w:hanging="448"/>
      <w:jc w:val="both"/>
    </w:pPr>
    <w:rPr>
      <w:rFonts w:ascii="Arial" w:hAnsi="Arial" w:cs="Arial"/>
      <w:sz w:val="16"/>
      <w:szCs w:val="16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975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27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36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5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8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7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2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67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57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2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591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09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725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2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8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938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4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6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3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91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8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66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24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8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2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9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9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481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1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13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1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93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03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4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446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35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99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27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45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92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01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56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5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0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16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webber\Documents\Custom%20Office%20Templates\RASCO%20LETTER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FFBD8B244A1C7408456FA4C509A3504" ma:contentTypeVersion="7" ma:contentTypeDescription="Create a new document." ma:contentTypeScope="" ma:versionID="767aa552401e76b1489c6d5a92d9580b">
  <xsd:schema xmlns:xsd="http://www.w3.org/2001/XMLSchema" xmlns:xs="http://www.w3.org/2001/XMLSchema" xmlns:p="http://schemas.microsoft.com/office/2006/metadata/properties" xmlns:ns3="6ed6cc63-8d5f-4c60-8d85-a2d67aae751a" targetNamespace="http://schemas.microsoft.com/office/2006/metadata/properties" ma:root="true" ma:fieldsID="f5f471f0e67fd0b63b213a48d68e0c74" ns3:_="">
    <xsd:import namespace="6ed6cc63-8d5f-4c60-8d85-a2d67aae751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d6cc63-8d5f-4c60-8d85-a2d67aae75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EB28DD2-1FFC-413C-A212-2B86F798B98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50580BE3-7F83-466F-A1EF-5BE95858481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3EF0D5C-8D12-43FC-977C-94DD2B5F57E3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75528FFA-03FE-40D5-8C1E-AE45ECFE37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ed6cc63-8d5f-4c60-8d85-a2d67aae751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RASCO LETTER</Template>
  <TotalTime>0</TotalTime>
  <Pages>1</Pages>
  <Words>360</Words>
  <Characters>2056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RASCO</Company>
  <LinksUpToDate>false</LinksUpToDate>
  <CharactersWithSpaces>2412</CharactersWithSpaces>
  <SharedDoc>false</SharedDoc>
  <HLinks>
    <vt:vector size="6" baseType="variant">
      <vt:variant>
        <vt:i4>4653069</vt:i4>
      </vt:variant>
      <vt:variant>
        <vt:i4>0</vt:i4>
      </vt:variant>
      <vt:variant>
        <vt:i4>0</vt:i4>
      </vt:variant>
      <vt:variant>
        <vt:i4>5</vt:i4>
      </vt:variant>
      <vt:variant>
        <vt:lpwstr>http://www.reliablesprinkler.com/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Cary Webber (TECH - LIB</dc:creator>
  <cp:lastModifiedBy>Savannah Coster</cp:lastModifiedBy>
  <cp:revision>2</cp:revision>
  <cp:lastPrinted>2014-11-07T16:27:00Z</cp:lastPrinted>
  <dcterms:created xsi:type="dcterms:W3CDTF">2023-09-05T15:54:00Z</dcterms:created>
  <dcterms:modified xsi:type="dcterms:W3CDTF">2023-09-05T15:54:00Z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0x010100BFFBD8B244A1C7408456FA4C509A3504</vt:lpwstr>
  </property>
</Properties>
</file>