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A0CB" w14:textId="77777777" w:rsidR="00207045" w:rsidRDefault="00207045" w:rsidP="00207045">
      <w:pPr>
        <w:pStyle w:val="Title"/>
      </w:pPr>
      <w:r>
        <w:t>Engineering Specification</w:t>
      </w:r>
    </w:p>
    <w:p w14:paraId="4C68406C" w14:textId="77777777" w:rsidR="00207045" w:rsidRDefault="00207045" w:rsidP="00207045">
      <w:pPr>
        <w:pStyle w:val="Title"/>
      </w:pPr>
      <w:r>
        <w:t xml:space="preserve">Model B1 Accelerator  </w:t>
      </w:r>
    </w:p>
    <w:p w14:paraId="567C3D4F" w14:textId="77777777" w:rsidR="00207045" w:rsidRDefault="00207045" w:rsidP="00207045">
      <w:pPr>
        <w:rPr>
          <w:rFonts w:ascii="Arial" w:hAnsi="Arial" w:cs="Arial"/>
        </w:rPr>
      </w:pPr>
    </w:p>
    <w:p w14:paraId="7748E3E0" w14:textId="77777777" w:rsidR="00207045" w:rsidRDefault="00207045" w:rsidP="00207045">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16, Dry-Pipe Sprinkler Systems (formerly 13935)</w:t>
      </w:r>
    </w:p>
    <w:p w14:paraId="425B02F5" w14:textId="77777777" w:rsidR="00207045" w:rsidRDefault="00207045" w:rsidP="00207045">
      <w:pPr>
        <w:rPr>
          <w:rFonts w:ascii="Arial" w:hAnsi="Arial" w:cs="Arial"/>
        </w:rPr>
      </w:pPr>
    </w:p>
    <w:p w14:paraId="388D5123" w14:textId="77777777" w:rsidR="00207045" w:rsidRDefault="00207045" w:rsidP="00207045">
      <w:pPr>
        <w:rPr>
          <w:rFonts w:ascii="Arial" w:hAnsi="Arial" w:cs="Arial"/>
        </w:rPr>
      </w:pPr>
      <w:r>
        <w:rPr>
          <w:rFonts w:ascii="Arial" w:hAnsi="Arial" w:cs="Arial"/>
        </w:rPr>
        <w:t xml:space="preserve">Accelerator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w:t>
      </w:r>
      <w:r>
        <w:rPr>
          <w:rFonts w:ascii="Arial" w:hAnsi="Arial" w:cs="Arial"/>
        </w:rPr>
        <w:t xml:space="preserve"> for use with the specified dry pipe valve.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A galvanized piping trim kit shall be provided to supply air pressure from the accelerator into the intermediate chamber of conventional dry pipe valves to hasten the trip operation.  Accelerators for low pressure style dry pipe valves shall terminate </w:t>
      </w:r>
      <w:proofErr w:type="gramStart"/>
      <w:r>
        <w:rPr>
          <w:rFonts w:ascii="Arial" w:hAnsi="Arial" w:cs="Arial"/>
        </w:rPr>
        <w:t>to atmosphere</w:t>
      </w:r>
      <w:proofErr w:type="gramEnd"/>
      <w:r>
        <w:rPr>
          <w:rFonts w:ascii="Arial" w:hAnsi="Arial" w:cs="Arial"/>
        </w:rPr>
        <w:t xml:space="preserve">.  Minimum normal air pressure shall be 15 psi (1.0 bar) to ensure proper accelerator operation.  The accelerator shall contain an integral anti-flooding assembly to prevent entry of water and debris into critical internal areas during operation. Accelerator body and dome to be of cast aluminum and epoxy coated inside and out.  Diaphragm construction </w:t>
      </w:r>
      <w:proofErr w:type="gramStart"/>
      <w:r>
        <w:rPr>
          <w:rFonts w:ascii="Arial" w:hAnsi="Arial" w:cs="Arial"/>
        </w:rPr>
        <w:t>to consist</w:t>
      </w:r>
      <w:proofErr w:type="gramEnd"/>
      <w:r>
        <w:rPr>
          <w:rFonts w:ascii="Arial" w:hAnsi="Arial" w:cs="Arial"/>
        </w:rPr>
        <w:t xml:space="preserve">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isolating ball valve. The assembly shall have a working pressure rating of 175 psi (12.1 bar).  </w:t>
      </w:r>
    </w:p>
    <w:p w14:paraId="206E8748" w14:textId="77777777" w:rsidR="00207045" w:rsidRDefault="00207045" w:rsidP="00207045">
      <w:pPr>
        <w:rPr>
          <w:rFonts w:ascii="Arial" w:hAnsi="Arial" w:cs="Arial"/>
        </w:rPr>
      </w:pPr>
      <w:r>
        <w:rPr>
          <w:rFonts w:ascii="Arial" w:hAnsi="Arial" w:cs="Arial"/>
        </w:rPr>
        <w:t>Accelerator shall be the Reliable Model B-1 Accelerator. Refer to Bulletin 322 for associated information.</w:t>
      </w:r>
    </w:p>
    <w:p w14:paraId="109ECD2D" w14:textId="77777777" w:rsidR="00D461B1" w:rsidRDefault="00D461B1" w:rsidP="00D461B1"/>
    <w:p w14:paraId="3EDDEB5B" w14:textId="77777777" w:rsidR="006D365D" w:rsidRDefault="006D365D" w:rsidP="006D365D">
      <w:pPr>
        <w:rPr>
          <w:rFonts w:ascii="Arial" w:hAnsi="Arial" w:cs="Arial"/>
        </w:rPr>
      </w:pPr>
    </w:p>
    <w:p w14:paraId="458B15EE" w14:textId="3C64E375" w:rsidR="00503254" w:rsidRPr="0096754F" w:rsidRDefault="00503254" w:rsidP="0096754F"/>
    <w:sectPr w:rsidR="00503254" w:rsidRPr="0096754F"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EDEE" w14:textId="77777777" w:rsidR="00FB626F" w:rsidRDefault="00FB626F">
      <w:r>
        <w:separator/>
      </w:r>
    </w:p>
  </w:endnote>
  <w:endnote w:type="continuationSeparator" w:id="0">
    <w:p w14:paraId="29B2415B" w14:textId="77777777" w:rsidR="00FB626F" w:rsidRDefault="00FB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67EE" w14:textId="77777777" w:rsidR="00FB626F" w:rsidRDefault="00FB626F">
      <w:r>
        <w:separator/>
      </w:r>
    </w:p>
  </w:footnote>
  <w:footnote w:type="continuationSeparator" w:id="0">
    <w:p w14:paraId="536DC1AC" w14:textId="77777777" w:rsidR="00FB626F" w:rsidRDefault="00FB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C435"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B4047"/>
    <w:multiLevelType w:val="hybridMultilevel"/>
    <w:tmpl w:val="25C8B9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4"/>
  </w:num>
  <w:num w:numId="2" w16cid:durableId="1266427274">
    <w:abstractNumId w:val="1"/>
  </w:num>
  <w:num w:numId="3" w16cid:durableId="146478003">
    <w:abstractNumId w:val="6"/>
  </w:num>
  <w:num w:numId="4" w16cid:durableId="1770930948">
    <w:abstractNumId w:val="0"/>
  </w:num>
  <w:num w:numId="5" w16cid:durableId="303700960">
    <w:abstractNumId w:val="2"/>
  </w:num>
  <w:num w:numId="6" w16cid:durableId="537663636">
    <w:abstractNumId w:val="5"/>
  </w:num>
  <w:num w:numId="7" w16cid:durableId="125778423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07045"/>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661AE"/>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16E3B"/>
    <w:rsid w:val="005245F0"/>
    <w:rsid w:val="005269F0"/>
    <w:rsid w:val="00530170"/>
    <w:rsid w:val="00582D29"/>
    <w:rsid w:val="005966A3"/>
    <w:rsid w:val="005A0528"/>
    <w:rsid w:val="005A55CB"/>
    <w:rsid w:val="005B7E84"/>
    <w:rsid w:val="005D6261"/>
    <w:rsid w:val="005E58F8"/>
    <w:rsid w:val="005E6D96"/>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D365D"/>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6754F"/>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13CE"/>
    <w:rsid w:val="00B84ABB"/>
    <w:rsid w:val="00B97CAA"/>
    <w:rsid w:val="00BA544C"/>
    <w:rsid w:val="00BA6E8A"/>
    <w:rsid w:val="00BD079E"/>
    <w:rsid w:val="00C06636"/>
    <w:rsid w:val="00C12063"/>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4EF7"/>
    <w:rsid w:val="00D45E26"/>
    <w:rsid w:val="00D45EC4"/>
    <w:rsid w:val="00D461B1"/>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40D"/>
    <w:rsid w:val="00E87AF5"/>
    <w:rsid w:val="00EB5E3D"/>
    <w:rsid w:val="00EE4346"/>
    <w:rsid w:val="00EF7A4E"/>
    <w:rsid w:val="00EF7C5F"/>
    <w:rsid w:val="00F13A7B"/>
    <w:rsid w:val="00F22172"/>
    <w:rsid w:val="00F318F9"/>
    <w:rsid w:val="00F443DB"/>
    <w:rsid w:val="00F50FA8"/>
    <w:rsid w:val="00F71431"/>
    <w:rsid w:val="00F91502"/>
    <w:rsid w:val="00F964FA"/>
    <w:rsid w:val="00FB626F"/>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728">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6354564">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831726215">
      <w:bodyDiv w:val="1"/>
      <w:marLeft w:val="0"/>
      <w:marRight w:val="0"/>
      <w:marTop w:val="0"/>
      <w:marBottom w:val="0"/>
      <w:divBdr>
        <w:top w:val="none" w:sz="0" w:space="0" w:color="auto"/>
        <w:left w:val="none" w:sz="0" w:space="0" w:color="auto"/>
        <w:bottom w:val="none" w:sz="0" w:space="0" w:color="auto"/>
        <w:right w:val="none" w:sz="0" w:space="0" w:color="auto"/>
      </w:divBdr>
    </w:div>
    <w:div w:id="869412140">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211308862">
      <w:bodyDiv w:val="1"/>
      <w:marLeft w:val="0"/>
      <w:marRight w:val="0"/>
      <w:marTop w:val="0"/>
      <w:marBottom w:val="0"/>
      <w:divBdr>
        <w:top w:val="none" w:sz="0" w:space="0" w:color="auto"/>
        <w:left w:val="none" w:sz="0" w:space="0" w:color="auto"/>
        <w:bottom w:val="none" w:sz="0" w:space="0" w:color="auto"/>
        <w:right w:val="none" w:sz="0" w:space="0" w:color="auto"/>
      </w:divBdr>
    </w:div>
    <w:div w:id="1379627536">
      <w:bodyDiv w:val="1"/>
      <w:marLeft w:val="0"/>
      <w:marRight w:val="0"/>
      <w:marTop w:val="0"/>
      <w:marBottom w:val="0"/>
      <w:divBdr>
        <w:top w:val="none" w:sz="0" w:space="0" w:color="auto"/>
        <w:left w:val="none" w:sz="0" w:space="0" w:color="auto"/>
        <w:bottom w:val="none" w:sz="0" w:space="0" w:color="auto"/>
        <w:right w:val="none" w:sz="0" w:space="0" w:color="auto"/>
      </w:divBdr>
    </w:div>
    <w:div w:id="1592858593">
      <w:bodyDiv w:val="1"/>
      <w:marLeft w:val="0"/>
      <w:marRight w:val="0"/>
      <w:marTop w:val="0"/>
      <w:marBottom w:val="0"/>
      <w:divBdr>
        <w:top w:val="none" w:sz="0" w:space="0" w:color="auto"/>
        <w:left w:val="none" w:sz="0" w:space="0" w:color="auto"/>
        <w:bottom w:val="none" w:sz="0" w:space="0" w:color="auto"/>
        <w:right w:val="none" w:sz="0" w:space="0" w:color="auto"/>
      </w:divBdr>
    </w:div>
    <w:div w:id="1679503664">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 w:id="1942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1337</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2023-08-28T14:50:00Z</dcterms:created>
  <dcterms:modified xsi:type="dcterms:W3CDTF">2023-08-28T14:50:00Z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